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75" w:rsidRPr="0025239C" w:rsidRDefault="00D521F1" w:rsidP="00F07FA4">
      <w:pPr>
        <w:rPr>
          <w:b/>
        </w:rPr>
      </w:pPr>
      <w:r>
        <w:rPr>
          <w:b/>
        </w:rPr>
        <w:t>Impressie n.a.v.</w:t>
      </w:r>
      <w:r w:rsidR="00AC7C82" w:rsidRPr="0025239C">
        <w:rPr>
          <w:b/>
        </w:rPr>
        <w:t xml:space="preserve"> bezoek ICSEI</w:t>
      </w:r>
      <w:r>
        <w:rPr>
          <w:b/>
        </w:rPr>
        <w:t xml:space="preserve"> 2014</w:t>
      </w:r>
    </w:p>
    <w:p w:rsidR="00AC7C82" w:rsidRDefault="00AC7C82" w:rsidP="00F07FA4">
      <w:r>
        <w:t>Lenie van den Bulk</w:t>
      </w:r>
    </w:p>
    <w:p w:rsidR="00AC7C82" w:rsidRDefault="00AC7C82" w:rsidP="00F07FA4"/>
    <w:p w:rsidR="00AC7C82" w:rsidRDefault="00AC7C82" w:rsidP="00F07FA4"/>
    <w:p w:rsidR="00AC7C82" w:rsidRDefault="00AC7C82" w:rsidP="00F07FA4">
      <w:r>
        <w:t>Algehele indruk van ICSEI</w:t>
      </w:r>
      <w:r w:rsidR="00D521F1">
        <w:t xml:space="preserve"> 2014</w:t>
      </w:r>
      <w:r>
        <w:t xml:space="preserve">: het thema </w:t>
      </w:r>
      <w:proofErr w:type="spellStart"/>
      <w:r>
        <w:t>Redefining</w:t>
      </w:r>
      <w:proofErr w:type="spellEnd"/>
      <w:r>
        <w:t xml:space="preserve"> </w:t>
      </w:r>
      <w:proofErr w:type="spellStart"/>
      <w:r>
        <w:t>Education</w:t>
      </w:r>
      <w:proofErr w:type="spellEnd"/>
      <w:r>
        <w:t xml:space="preserve">, </w:t>
      </w:r>
      <w:proofErr w:type="spellStart"/>
      <w:r>
        <w:t>Learning</w:t>
      </w:r>
      <w:proofErr w:type="spellEnd"/>
      <w:r>
        <w:t xml:space="preserve"> and Teaching in the 21 </w:t>
      </w:r>
      <w:proofErr w:type="spellStart"/>
      <w:r>
        <w:t>Century</w:t>
      </w:r>
      <w:proofErr w:type="spellEnd"/>
      <w:r>
        <w:t xml:space="preserve"> vond ik niet voldoende aan bod komen. Je zou verwachten met zo’n thema dat meer echte veranderingen getoond zouden worden en met meer nadruk op de urgentie van noodzakelijke veranderingen. Hieronder een verslag van indrukken en uitspraken die ik de moeite waard vond. </w:t>
      </w:r>
    </w:p>
    <w:p w:rsidR="00AC7C82" w:rsidRDefault="00AC7C82" w:rsidP="00F07FA4"/>
    <w:p w:rsidR="00E7622C" w:rsidRPr="0025239C" w:rsidRDefault="00AC7C82" w:rsidP="00F07FA4">
      <w:pPr>
        <w:rPr>
          <w:b/>
          <w:lang w:val="en-US"/>
        </w:rPr>
      </w:pPr>
      <w:r w:rsidRPr="0025239C">
        <w:rPr>
          <w:b/>
          <w:lang w:val="en-US"/>
        </w:rPr>
        <w:t xml:space="preserve">Paper: Differential effects of teacher factors for low and high </w:t>
      </w:r>
      <w:proofErr w:type="spellStart"/>
      <w:r w:rsidRPr="0025239C">
        <w:rPr>
          <w:b/>
          <w:lang w:val="en-US"/>
        </w:rPr>
        <w:t>ses</w:t>
      </w:r>
      <w:proofErr w:type="spellEnd"/>
      <w:r w:rsidRPr="0025239C">
        <w:rPr>
          <w:b/>
          <w:lang w:val="en-US"/>
        </w:rPr>
        <w:t xml:space="preserve"> students</w:t>
      </w:r>
      <w:r w:rsidR="00DC0E5E" w:rsidRPr="0025239C">
        <w:rPr>
          <w:b/>
          <w:lang w:val="en-US"/>
        </w:rPr>
        <w:t>.</w:t>
      </w:r>
      <w:r w:rsidRPr="0025239C">
        <w:rPr>
          <w:b/>
          <w:lang w:val="en-US"/>
        </w:rPr>
        <w:t xml:space="preserve"> Pfeifer</w:t>
      </w:r>
      <w:r w:rsidR="00E7622C" w:rsidRPr="0025239C">
        <w:rPr>
          <w:b/>
          <w:lang w:val="en-US"/>
        </w:rPr>
        <w:t xml:space="preserve"> (Dortmund)</w:t>
      </w:r>
      <w:r w:rsidRPr="0025239C">
        <w:rPr>
          <w:b/>
          <w:lang w:val="en-US"/>
        </w:rPr>
        <w:t xml:space="preserve">, </w:t>
      </w:r>
      <w:proofErr w:type="spellStart"/>
      <w:r w:rsidRPr="0025239C">
        <w:rPr>
          <w:b/>
          <w:lang w:val="en-US"/>
        </w:rPr>
        <w:t>Vanlaar</w:t>
      </w:r>
      <w:proofErr w:type="spellEnd"/>
      <w:r w:rsidR="0025239C">
        <w:rPr>
          <w:b/>
          <w:lang w:val="en-US"/>
        </w:rPr>
        <w:t xml:space="preserve"> (Leuven)</w:t>
      </w:r>
    </w:p>
    <w:p w:rsidR="00AC7C82" w:rsidRDefault="00E7622C" w:rsidP="00F07FA4">
      <w:pPr>
        <w:rPr>
          <w:lang w:val="en-US"/>
        </w:rPr>
      </w:pPr>
      <w:r>
        <w:rPr>
          <w:lang w:val="en-US"/>
        </w:rPr>
        <w:t xml:space="preserve">Effective teacher factors benefit all students, but are most effective for high risk students. Policy should encourage good teachers tot teach in schools with high risk students (low </w:t>
      </w:r>
      <w:proofErr w:type="spellStart"/>
      <w:r>
        <w:rPr>
          <w:lang w:val="en-US"/>
        </w:rPr>
        <w:t>ses</w:t>
      </w:r>
      <w:proofErr w:type="spellEnd"/>
      <w:r>
        <w:rPr>
          <w:lang w:val="en-US"/>
        </w:rPr>
        <w:t>).</w:t>
      </w:r>
    </w:p>
    <w:p w:rsidR="00E7622C" w:rsidRDefault="00E7622C" w:rsidP="00F07FA4">
      <w:pPr>
        <w:rPr>
          <w:lang w:val="en-US"/>
        </w:rPr>
      </w:pPr>
      <w:r>
        <w:rPr>
          <w:lang w:val="en-US"/>
        </w:rPr>
        <w:t>Relationship teacher/student most important to make a difference.</w:t>
      </w:r>
    </w:p>
    <w:p w:rsidR="00E7622C" w:rsidRDefault="00E7622C" w:rsidP="00F07FA4">
      <w:pPr>
        <w:rPr>
          <w:lang w:val="en-US"/>
        </w:rPr>
      </w:pPr>
    </w:p>
    <w:p w:rsidR="00E7622C" w:rsidRPr="0025239C" w:rsidRDefault="00E7622C" w:rsidP="00F07FA4">
      <w:pPr>
        <w:rPr>
          <w:b/>
          <w:lang w:val="en-US"/>
        </w:rPr>
      </w:pPr>
      <w:r w:rsidRPr="0025239C">
        <w:rPr>
          <w:b/>
          <w:lang w:val="en-US"/>
        </w:rPr>
        <w:t>Paper: Teacher’s emotions at primary schools in Hong Kong and China: Implications for school leadership.</w:t>
      </w:r>
      <w:r w:rsidR="00DC0E5E" w:rsidRPr="0025239C">
        <w:rPr>
          <w:b/>
          <w:lang w:val="en-US"/>
        </w:rPr>
        <w:t xml:space="preserve"> </w:t>
      </w:r>
      <w:proofErr w:type="spellStart"/>
      <w:r w:rsidR="00DC0E5E" w:rsidRPr="0025239C">
        <w:rPr>
          <w:b/>
          <w:lang w:val="en-US"/>
        </w:rPr>
        <w:t>Junjun</w:t>
      </w:r>
      <w:proofErr w:type="spellEnd"/>
      <w:r w:rsidR="00DC0E5E" w:rsidRPr="0025239C">
        <w:rPr>
          <w:b/>
          <w:lang w:val="en-US"/>
        </w:rPr>
        <w:t xml:space="preserve"> Chen, Shun Wing (Hong Kong) </w:t>
      </w:r>
    </w:p>
    <w:p w:rsidR="00E7622C" w:rsidRDefault="00E7622C" w:rsidP="00F07FA4">
      <w:pPr>
        <w:rPr>
          <w:lang w:val="en-US"/>
        </w:rPr>
      </w:pPr>
      <w:r>
        <w:rPr>
          <w:lang w:val="en-US"/>
        </w:rPr>
        <w:t>Teaching is an emotional practice (Hargreaves 2000)</w:t>
      </w:r>
    </w:p>
    <w:p w:rsidR="00E7622C" w:rsidRDefault="00E7622C" w:rsidP="00F07FA4">
      <w:pPr>
        <w:rPr>
          <w:lang w:val="en-US"/>
        </w:rPr>
      </w:pPr>
      <w:r>
        <w:rPr>
          <w:lang w:val="en-US"/>
        </w:rPr>
        <w:t>Clear interaction between teacher’s emotions and students learning</w:t>
      </w:r>
    </w:p>
    <w:p w:rsidR="00E7622C" w:rsidRDefault="00E7622C" w:rsidP="00F07FA4">
      <w:pPr>
        <w:rPr>
          <w:lang w:val="en-US"/>
        </w:rPr>
      </w:pPr>
      <w:r>
        <w:rPr>
          <w:lang w:val="en-US"/>
        </w:rPr>
        <w:t>As a leader you should stimulate and facilitate positive emotions among your teachers, if the teacher feels good it has a strong effect on the students. Teachers, students and parents need to feel positive and secure at school</w:t>
      </w:r>
      <w:r w:rsidR="00DC0E5E">
        <w:rPr>
          <w:lang w:val="en-US"/>
        </w:rPr>
        <w:t>. Think of what you as a leader can apply to make a difference between negative and positive emotions.</w:t>
      </w:r>
    </w:p>
    <w:p w:rsidR="00DC0E5E" w:rsidRDefault="00DC0E5E" w:rsidP="00F07FA4">
      <w:pPr>
        <w:rPr>
          <w:lang w:val="en-US"/>
        </w:rPr>
      </w:pPr>
    </w:p>
    <w:p w:rsidR="00DC0E5E" w:rsidRPr="0025239C" w:rsidRDefault="00DC0E5E" w:rsidP="00F07FA4">
      <w:pPr>
        <w:rPr>
          <w:b/>
          <w:lang w:val="en-US"/>
        </w:rPr>
      </w:pPr>
      <w:r w:rsidRPr="0025239C">
        <w:rPr>
          <w:b/>
          <w:lang w:val="en-US"/>
        </w:rPr>
        <w:t xml:space="preserve">Paper: The implementation of a new policy on teacher appraisal: mediating factors and perceived effects. Maria </w:t>
      </w:r>
      <w:proofErr w:type="spellStart"/>
      <w:r w:rsidRPr="0025239C">
        <w:rPr>
          <w:b/>
          <w:lang w:val="en-US"/>
        </w:rPr>
        <w:t>Assunςão</w:t>
      </w:r>
      <w:proofErr w:type="spellEnd"/>
      <w:r w:rsidRPr="0025239C">
        <w:rPr>
          <w:b/>
          <w:lang w:val="en-US"/>
        </w:rPr>
        <w:t xml:space="preserve"> Flores</w:t>
      </w:r>
      <w:r w:rsidR="0025239C">
        <w:rPr>
          <w:b/>
          <w:lang w:val="en-US"/>
        </w:rPr>
        <w:t xml:space="preserve"> (Portugal)</w:t>
      </w:r>
    </w:p>
    <w:p w:rsidR="007F0B98" w:rsidRDefault="007F0B98" w:rsidP="00F07FA4">
      <w:pPr>
        <w:rPr>
          <w:lang w:val="en-US"/>
        </w:rPr>
      </w:pPr>
      <w:r>
        <w:rPr>
          <w:lang w:val="en-US"/>
        </w:rPr>
        <w:t xml:space="preserve">The study focuses on the role of the teacher appraisal in a standards-based education and it’s connection tot teacher development and school improvement and effectiveness. </w:t>
      </w:r>
    </w:p>
    <w:p w:rsidR="007F0B98" w:rsidRDefault="007F0B98" w:rsidP="00F07FA4">
      <w:pPr>
        <w:rPr>
          <w:lang w:val="en-US"/>
        </w:rPr>
      </w:pPr>
      <w:r>
        <w:rPr>
          <w:lang w:val="en-US"/>
        </w:rPr>
        <w:t xml:space="preserve">The system is considered to be summative and bureaucratic, even teachers with a masters degree must take a test to prove their knowledge on the subject they teach. </w:t>
      </w:r>
      <w:r w:rsidR="007C6D17">
        <w:rPr>
          <w:lang w:val="en-US"/>
        </w:rPr>
        <w:t>Primary schools students get national exams from the 4</w:t>
      </w:r>
      <w:r w:rsidR="007C6D17" w:rsidRPr="007C6D17">
        <w:rPr>
          <w:vertAlign w:val="superscript"/>
          <w:lang w:val="en-US"/>
        </w:rPr>
        <w:t>th</w:t>
      </w:r>
      <w:r w:rsidR="007C6D17">
        <w:rPr>
          <w:lang w:val="en-US"/>
        </w:rPr>
        <w:t xml:space="preserve"> grade. Teachers fear their autonomy.</w:t>
      </w:r>
    </w:p>
    <w:p w:rsidR="007C6D17" w:rsidRDefault="007F0B98" w:rsidP="00F07FA4">
      <w:pPr>
        <w:rPr>
          <w:lang w:val="en-US"/>
        </w:rPr>
      </w:pPr>
      <w:r>
        <w:rPr>
          <w:lang w:val="en-US"/>
        </w:rPr>
        <w:t xml:space="preserve">- How to stimulate a student centered </w:t>
      </w:r>
      <w:r w:rsidR="007C6D17">
        <w:rPr>
          <w:lang w:val="en-US"/>
        </w:rPr>
        <w:t xml:space="preserve">perspective? </w:t>
      </w:r>
    </w:p>
    <w:p w:rsidR="007C6D17" w:rsidRDefault="007C6D17" w:rsidP="00F07FA4">
      <w:pPr>
        <w:rPr>
          <w:lang w:val="en-US"/>
        </w:rPr>
      </w:pPr>
      <w:r>
        <w:rPr>
          <w:lang w:val="en-US"/>
        </w:rPr>
        <w:t>More autonomy in how to fulfill a assignment, more presentation of results instead of tests, assignments outside the classroom.</w:t>
      </w:r>
    </w:p>
    <w:p w:rsidR="004843DB" w:rsidRDefault="004843DB" w:rsidP="004843DB">
      <w:pPr>
        <w:rPr>
          <w:lang w:val="en-US"/>
        </w:rPr>
      </w:pPr>
    </w:p>
    <w:p w:rsidR="004843DB" w:rsidRPr="0025239C" w:rsidRDefault="004843DB" w:rsidP="004843DB">
      <w:pPr>
        <w:rPr>
          <w:b/>
          <w:lang w:val="en-US"/>
        </w:rPr>
      </w:pPr>
      <w:r w:rsidRPr="0025239C">
        <w:rPr>
          <w:b/>
          <w:lang w:val="en-US"/>
        </w:rPr>
        <w:t xml:space="preserve">Paper: Academic resilience of immigrant children. Tanja Westfall, </w:t>
      </w:r>
      <w:r w:rsidR="0025239C" w:rsidRPr="0025239C">
        <w:rPr>
          <w:b/>
          <w:lang w:val="en-US"/>
        </w:rPr>
        <w:t xml:space="preserve">Barbara </w:t>
      </w:r>
      <w:proofErr w:type="spellStart"/>
      <w:r w:rsidR="0025239C" w:rsidRPr="0025239C">
        <w:rPr>
          <w:b/>
          <w:lang w:val="en-US"/>
        </w:rPr>
        <w:t>Schrats</w:t>
      </w:r>
      <w:proofErr w:type="spellEnd"/>
      <w:r w:rsidR="0025239C" w:rsidRPr="0025239C">
        <w:rPr>
          <w:b/>
          <w:lang w:val="en-US"/>
        </w:rPr>
        <w:t xml:space="preserve">, </w:t>
      </w:r>
      <w:r w:rsidR="0025239C">
        <w:rPr>
          <w:b/>
          <w:lang w:val="en-US"/>
        </w:rPr>
        <w:t>(</w:t>
      </w:r>
      <w:r w:rsidRPr="0025239C">
        <w:rPr>
          <w:b/>
          <w:lang w:val="en-US"/>
        </w:rPr>
        <w:t>Swiss</w:t>
      </w:r>
      <w:r w:rsidR="0025239C">
        <w:rPr>
          <w:b/>
          <w:lang w:val="en-US"/>
        </w:rPr>
        <w:t>)</w:t>
      </w:r>
    </w:p>
    <w:p w:rsidR="004843DB" w:rsidRDefault="004843DB" w:rsidP="004843DB">
      <w:pPr>
        <w:rPr>
          <w:lang w:val="en-US"/>
        </w:rPr>
      </w:pPr>
      <w:r>
        <w:rPr>
          <w:lang w:val="en-US"/>
        </w:rPr>
        <w:t xml:space="preserve">Is academic resilience trainable? Mindset training (Carol </w:t>
      </w:r>
      <w:proofErr w:type="spellStart"/>
      <w:r>
        <w:rPr>
          <w:lang w:val="en-US"/>
        </w:rPr>
        <w:t>Dweck</w:t>
      </w:r>
      <w:proofErr w:type="spellEnd"/>
      <w:r>
        <w:rPr>
          <w:lang w:val="en-US"/>
        </w:rPr>
        <w:t>)</w:t>
      </w:r>
    </w:p>
    <w:p w:rsidR="004843DB" w:rsidRDefault="004843DB" w:rsidP="004843DB">
      <w:pPr>
        <w:rPr>
          <w:lang w:val="en-US"/>
        </w:rPr>
      </w:pPr>
      <w:r>
        <w:rPr>
          <w:lang w:val="en-US"/>
        </w:rPr>
        <w:t xml:space="preserve">What </w:t>
      </w:r>
      <w:r w:rsidR="0025239C">
        <w:rPr>
          <w:lang w:val="en-US"/>
        </w:rPr>
        <w:t>is</w:t>
      </w:r>
      <w:r>
        <w:rPr>
          <w:lang w:val="en-US"/>
        </w:rPr>
        <w:t xml:space="preserve"> resilience?</w:t>
      </w:r>
    </w:p>
    <w:p w:rsidR="004843DB" w:rsidRDefault="004843DB" w:rsidP="004843DB">
      <w:pPr>
        <w:rPr>
          <w:lang w:val="en-US"/>
        </w:rPr>
      </w:pPr>
      <w:r>
        <w:rPr>
          <w:lang w:val="en-US"/>
        </w:rPr>
        <w:t>- the ability to adapt well;</w:t>
      </w:r>
    </w:p>
    <w:p w:rsidR="0025239C" w:rsidRDefault="0025239C" w:rsidP="004843DB">
      <w:pPr>
        <w:rPr>
          <w:lang w:val="en-US"/>
        </w:rPr>
      </w:pPr>
      <w:r>
        <w:rPr>
          <w:lang w:val="en-US"/>
        </w:rPr>
        <w:t>- to manage stress and feelings of anxiety and uncertainty;</w:t>
      </w:r>
    </w:p>
    <w:p w:rsidR="0025239C" w:rsidRDefault="0025239C" w:rsidP="004843DB">
      <w:pPr>
        <w:rPr>
          <w:lang w:val="en-US"/>
        </w:rPr>
      </w:pPr>
      <w:r>
        <w:rPr>
          <w:lang w:val="en-US"/>
        </w:rPr>
        <w:t>Specific challenges and stressful situations – resources within a person, resources around a person. The resilience wheel (Henderson 2013)</w:t>
      </w:r>
    </w:p>
    <w:p w:rsidR="0025239C" w:rsidRDefault="0025239C" w:rsidP="004843DB">
      <w:pPr>
        <w:rPr>
          <w:lang w:val="en-US"/>
        </w:rPr>
      </w:pPr>
      <w:r>
        <w:rPr>
          <w:lang w:val="en-US"/>
        </w:rPr>
        <w:t>What kind of resilience is teachable and how can we teach it?</w:t>
      </w:r>
    </w:p>
    <w:p w:rsidR="004843DB" w:rsidRDefault="004843DB" w:rsidP="004843DB">
      <w:pPr>
        <w:rPr>
          <w:lang w:val="en-US"/>
        </w:rPr>
      </w:pPr>
    </w:p>
    <w:p w:rsidR="0025239C" w:rsidRDefault="0025239C" w:rsidP="0025239C">
      <w:pPr>
        <w:rPr>
          <w:lang w:val="en-US"/>
        </w:rPr>
      </w:pPr>
    </w:p>
    <w:p w:rsidR="0025239C" w:rsidRDefault="0025239C" w:rsidP="0025239C">
      <w:pPr>
        <w:rPr>
          <w:lang w:val="en-US"/>
        </w:rPr>
      </w:pPr>
    </w:p>
    <w:p w:rsidR="0025239C" w:rsidRPr="0025239C" w:rsidRDefault="0025239C" w:rsidP="0025239C">
      <w:pPr>
        <w:rPr>
          <w:b/>
          <w:lang w:val="en-US"/>
        </w:rPr>
      </w:pPr>
      <w:r w:rsidRPr="0025239C">
        <w:rPr>
          <w:b/>
          <w:lang w:val="en-US"/>
        </w:rPr>
        <w:lastRenderedPageBreak/>
        <w:t>Paper: Using visual research methods in school improvement studies. Doug Hamilton (Canada)</w:t>
      </w:r>
    </w:p>
    <w:p w:rsidR="0025239C" w:rsidRDefault="004843DB" w:rsidP="0025239C">
      <w:pPr>
        <w:rPr>
          <w:lang w:val="en-US"/>
        </w:rPr>
      </w:pPr>
      <w:r>
        <w:rPr>
          <w:lang w:val="en-US"/>
        </w:rPr>
        <w:t xml:space="preserve"> </w:t>
      </w:r>
      <w:r w:rsidR="0025239C">
        <w:rPr>
          <w:lang w:val="en-US"/>
        </w:rPr>
        <w:t>This is an undocumented area of research</w:t>
      </w:r>
      <w:r w:rsidR="00D76158">
        <w:rPr>
          <w:lang w:val="en-US"/>
        </w:rPr>
        <w:t xml:space="preserve">. Our world is a world of words and numbers (Mead, 1975). Using visual material helps to create referent points and to engage participants. </w:t>
      </w:r>
    </w:p>
    <w:p w:rsidR="0025239C" w:rsidRDefault="0025239C" w:rsidP="0025239C">
      <w:pPr>
        <w:rPr>
          <w:lang w:val="en-US"/>
        </w:rPr>
      </w:pPr>
    </w:p>
    <w:p w:rsidR="0025239C" w:rsidRPr="003D2742" w:rsidRDefault="0025239C" w:rsidP="0025239C">
      <w:pPr>
        <w:rPr>
          <w:b/>
          <w:lang w:val="en-US"/>
        </w:rPr>
      </w:pPr>
      <w:r w:rsidRPr="003D2742">
        <w:rPr>
          <w:b/>
          <w:lang w:val="en-US"/>
        </w:rPr>
        <w:t>Showcase Australia</w:t>
      </w:r>
    </w:p>
    <w:p w:rsidR="0025239C" w:rsidRPr="003D2742" w:rsidRDefault="0025239C" w:rsidP="0025239C">
      <w:pPr>
        <w:rPr>
          <w:b/>
          <w:lang w:val="en-US"/>
        </w:rPr>
      </w:pPr>
      <w:r w:rsidRPr="003D2742">
        <w:rPr>
          <w:b/>
          <w:lang w:val="en-US"/>
        </w:rPr>
        <w:t>Collaborative professional learning of 120 schools</w:t>
      </w:r>
    </w:p>
    <w:p w:rsidR="0025239C" w:rsidRDefault="0025239C" w:rsidP="0025239C">
      <w:pPr>
        <w:rPr>
          <w:lang w:val="en-US"/>
        </w:rPr>
      </w:pPr>
    </w:p>
    <w:p w:rsidR="0025239C" w:rsidRDefault="0025239C" w:rsidP="0025239C">
      <w:pPr>
        <w:rPr>
          <w:lang w:val="en-US"/>
        </w:rPr>
      </w:pPr>
      <w:r>
        <w:rPr>
          <w:lang w:val="en-US"/>
        </w:rPr>
        <w:t>Step by step by concrete actions, within the vision that is underlying: Be true to a vision, not to a series of actions. The unit of change is the teacher, make teachers think and talk about what they did in the classroom and why they did it.</w:t>
      </w:r>
    </w:p>
    <w:p w:rsidR="0025239C" w:rsidRDefault="0025239C" w:rsidP="0025239C">
      <w:pPr>
        <w:rPr>
          <w:lang w:val="en-US"/>
        </w:rPr>
      </w:pPr>
      <w:r>
        <w:rPr>
          <w:lang w:val="en-US"/>
        </w:rPr>
        <w:t xml:space="preserve">Content-pedagogy-students: bodies of knowledge </w:t>
      </w:r>
    </w:p>
    <w:p w:rsidR="0025239C" w:rsidRDefault="0025239C" w:rsidP="0025239C">
      <w:pPr>
        <w:rPr>
          <w:lang w:val="en-US"/>
        </w:rPr>
      </w:pPr>
      <w:r>
        <w:rPr>
          <w:lang w:val="en-US"/>
        </w:rPr>
        <w:t>Keywords: Action learning, acquiring minds, professional learning meetings and events, peer coaching, cooperative teachers. Recommendations:</w:t>
      </w:r>
    </w:p>
    <w:p w:rsidR="0025239C" w:rsidRDefault="0025239C" w:rsidP="0025239C">
      <w:pPr>
        <w:rPr>
          <w:lang w:val="en-US"/>
        </w:rPr>
      </w:pPr>
      <w:r>
        <w:rPr>
          <w:lang w:val="en-US"/>
        </w:rPr>
        <w:t>- not one size fits all, but the right fit for the school;</w:t>
      </w:r>
    </w:p>
    <w:p w:rsidR="0025239C" w:rsidRDefault="0025239C" w:rsidP="0025239C">
      <w:pPr>
        <w:rPr>
          <w:lang w:val="en-US"/>
        </w:rPr>
      </w:pPr>
      <w:r>
        <w:rPr>
          <w:lang w:val="en-US"/>
        </w:rPr>
        <w:t>- build on what’s already there;</w:t>
      </w:r>
    </w:p>
    <w:p w:rsidR="0025239C" w:rsidRDefault="0025239C" w:rsidP="0025239C">
      <w:pPr>
        <w:rPr>
          <w:lang w:val="en-US"/>
        </w:rPr>
      </w:pPr>
      <w:r>
        <w:rPr>
          <w:lang w:val="en-US"/>
        </w:rPr>
        <w:t>- there are no simple solutions, but there are simple steps towards a complex situation;</w:t>
      </w:r>
    </w:p>
    <w:p w:rsidR="0025239C" w:rsidRDefault="0025239C" w:rsidP="0025239C">
      <w:pPr>
        <w:rPr>
          <w:lang w:val="en-US"/>
        </w:rPr>
      </w:pPr>
      <w:r>
        <w:rPr>
          <w:lang w:val="en-US"/>
        </w:rPr>
        <w:t>- professional learning is a process of inquiry what is it what I do and how can I do it better?</w:t>
      </w:r>
    </w:p>
    <w:p w:rsidR="0025239C" w:rsidRDefault="0025239C" w:rsidP="0025239C">
      <w:pPr>
        <w:rPr>
          <w:lang w:val="en-US"/>
        </w:rPr>
      </w:pPr>
    </w:p>
    <w:p w:rsidR="0025239C" w:rsidRPr="004843DB" w:rsidRDefault="0025239C" w:rsidP="0025239C">
      <w:pPr>
        <w:rPr>
          <w:b/>
          <w:lang w:val="en-US"/>
        </w:rPr>
      </w:pPr>
      <w:r w:rsidRPr="004843DB">
        <w:rPr>
          <w:b/>
          <w:lang w:val="en-US"/>
        </w:rPr>
        <w:t>Steps in the process</w:t>
      </w:r>
    </w:p>
    <w:p w:rsidR="0025239C" w:rsidRDefault="0025239C" w:rsidP="0025239C">
      <w:pPr>
        <w:rPr>
          <w:lang w:val="en-US"/>
        </w:rPr>
      </w:pPr>
      <w:r>
        <w:rPr>
          <w:lang w:val="en-US"/>
        </w:rPr>
        <w:t>Preparing:</w:t>
      </w:r>
    </w:p>
    <w:p w:rsidR="0025239C" w:rsidRDefault="0025239C" w:rsidP="0025239C">
      <w:pPr>
        <w:rPr>
          <w:lang w:val="en-US"/>
        </w:rPr>
      </w:pPr>
      <w:r>
        <w:rPr>
          <w:lang w:val="en-US"/>
        </w:rPr>
        <w:t>- what happened in the past;</w:t>
      </w:r>
    </w:p>
    <w:p w:rsidR="0025239C" w:rsidRDefault="0025239C" w:rsidP="0025239C">
      <w:pPr>
        <w:rPr>
          <w:lang w:val="en-US"/>
        </w:rPr>
      </w:pPr>
      <w:r>
        <w:rPr>
          <w:lang w:val="en-US"/>
        </w:rPr>
        <w:t>- where are we;</w:t>
      </w:r>
    </w:p>
    <w:p w:rsidR="0025239C" w:rsidRDefault="0025239C" w:rsidP="0025239C">
      <w:pPr>
        <w:rPr>
          <w:lang w:val="en-US"/>
        </w:rPr>
      </w:pPr>
      <w:r>
        <w:rPr>
          <w:lang w:val="en-US"/>
        </w:rPr>
        <w:t>- pick one thing to do better (student focused)</w:t>
      </w:r>
    </w:p>
    <w:p w:rsidR="0025239C" w:rsidRDefault="0025239C" w:rsidP="0025239C">
      <w:pPr>
        <w:rPr>
          <w:lang w:val="en-US"/>
        </w:rPr>
      </w:pPr>
      <w:r>
        <w:rPr>
          <w:lang w:val="en-US"/>
        </w:rPr>
        <w:t>Envision:</w:t>
      </w:r>
    </w:p>
    <w:p w:rsidR="0025239C" w:rsidRDefault="0025239C" w:rsidP="0025239C">
      <w:pPr>
        <w:rPr>
          <w:lang w:val="en-US"/>
        </w:rPr>
      </w:pPr>
      <w:r>
        <w:rPr>
          <w:lang w:val="en-US"/>
        </w:rPr>
        <w:t>- look at what you already do;</w:t>
      </w:r>
    </w:p>
    <w:p w:rsidR="0025239C" w:rsidRDefault="0025239C" w:rsidP="0025239C">
      <w:pPr>
        <w:rPr>
          <w:lang w:val="en-US"/>
        </w:rPr>
      </w:pPr>
      <w:r>
        <w:rPr>
          <w:lang w:val="en-US"/>
        </w:rPr>
        <w:t>- what do you do well and lock this in;</w:t>
      </w:r>
    </w:p>
    <w:p w:rsidR="0025239C" w:rsidRDefault="0025239C" w:rsidP="0025239C">
      <w:pPr>
        <w:rPr>
          <w:lang w:val="en-US"/>
        </w:rPr>
      </w:pPr>
      <w:r>
        <w:rPr>
          <w:lang w:val="en-US"/>
        </w:rPr>
        <w:t>- what do we want to do better;</w:t>
      </w:r>
    </w:p>
    <w:p w:rsidR="0025239C" w:rsidRDefault="0025239C" w:rsidP="0025239C">
      <w:pPr>
        <w:rPr>
          <w:lang w:val="en-US"/>
        </w:rPr>
      </w:pPr>
      <w:r>
        <w:rPr>
          <w:lang w:val="en-US"/>
        </w:rPr>
        <w:t>- feel good about what you do and make the next step;</w:t>
      </w:r>
    </w:p>
    <w:p w:rsidR="0025239C" w:rsidRDefault="0025239C" w:rsidP="0025239C">
      <w:pPr>
        <w:rPr>
          <w:lang w:val="en-US"/>
        </w:rPr>
      </w:pPr>
      <w:r>
        <w:rPr>
          <w:lang w:val="en-US"/>
        </w:rPr>
        <w:t>Refining:</w:t>
      </w:r>
    </w:p>
    <w:p w:rsidR="0025239C" w:rsidRDefault="0025239C" w:rsidP="0025239C">
      <w:pPr>
        <w:rPr>
          <w:lang w:val="en-US"/>
        </w:rPr>
      </w:pPr>
      <w:r>
        <w:rPr>
          <w:lang w:val="en-US"/>
        </w:rPr>
        <w:t>- finding a link from outside and connect this to what you found on the inside.</w:t>
      </w:r>
    </w:p>
    <w:p w:rsidR="0025239C" w:rsidRDefault="0025239C" w:rsidP="0025239C">
      <w:pPr>
        <w:rPr>
          <w:lang w:val="en-US"/>
        </w:rPr>
      </w:pPr>
      <w:r>
        <w:rPr>
          <w:lang w:val="en-US"/>
        </w:rPr>
        <w:t>Embedding:</w:t>
      </w:r>
    </w:p>
    <w:p w:rsidR="0025239C" w:rsidRDefault="0025239C" w:rsidP="0025239C">
      <w:pPr>
        <w:rPr>
          <w:lang w:val="en-US"/>
        </w:rPr>
      </w:pPr>
      <w:r>
        <w:rPr>
          <w:lang w:val="en-US"/>
        </w:rPr>
        <w:t>- do it for the whole school in a sustainable way.</w:t>
      </w:r>
    </w:p>
    <w:p w:rsidR="0025239C" w:rsidRDefault="0025239C" w:rsidP="0025239C">
      <w:pPr>
        <w:rPr>
          <w:lang w:val="en-US"/>
        </w:rPr>
      </w:pPr>
      <w:r>
        <w:rPr>
          <w:lang w:val="en-US"/>
        </w:rPr>
        <w:t>Checking:</w:t>
      </w:r>
    </w:p>
    <w:p w:rsidR="0025239C" w:rsidRPr="00AC7C82" w:rsidRDefault="0025239C" w:rsidP="0025239C">
      <w:pPr>
        <w:rPr>
          <w:lang w:val="en-US"/>
        </w:rPr>
      </w:pPr>
      <w:r>
        <w:rPr>
          <w:lang w:val="en-US"/>
        </w:rPr>
        <w:t>- are we still on the right track?</w:t>
      </w:r>
    </w:p>
    <w:p w:rsidR="0025239C" w:rsidRPr="00AC7C82" w:rsidRDefault="0025239C" w:rsidP="0025239C">
      <w:pPr>
        <w:rPr>
          <w:lang w:val="en-US"/>
        </w:rPr>
      </w:pPr>
    </w:p>
    <w:p w:rsidR="0025239C" w:rsidRDefault="0025239C" w:rsidP="0025239C">
      <w:pPr>
        <w:rPr>
          <w:lang w:val="en-US"/>
        </w:rPr>
      </w:pPr>
      <w:r w:rsidRPr="00AC7C82">
        <w:rPr>
          <w:lang w:val="en-US"/>
        </w:rPr>
        <w:t xml:space="preserve"> </w:t>
      </w:r>
      <w:r>
        <w:rPr>
          <w:lang w:val="en-US"/>
        </w:rPr>
        <w:t>- Using data and evidence measure the learning every step of the way. Putting peoples knowledge around the table. Changing the culture into analytical, deep learning.</w:t>
      </w:r>
    </w:p>
    <w:p w:rsidR="0025239C" w:rsidRDefault="0025239C" w:rsidP="0025239C">
      <w:pPr>
        <w:rPr>
          <w:lang w:val="en-US"/>
        </w:rPr>
      </w:pPr>
    </w:p>
    <w:p w:rsidR="0025239C" w:rsidRDefault="0025239C" w:rsidP="0025239C">
      <w:pPr>
        <w:rPr>
          <w:lang w:val="en-US"/>
        </w:rPr>
      </w:pPr>
      <w:r>
        <w:rPr>
          <w:lang w:val="en-US"/>
        </w:rPr>
        <w:t xml:space="preserve">Results: Understanding more about how children learn, self improving systems, </w:t>
      </w:r>
      <w:proofErr w:type="spellStart"/>
      <w:r>
        <w:rPr>
          <w:lang w:val="en-US"/>
        </w:rPr>
        <w:t>naturaly</w:t>
      </w:r>
      <w:proofErr w:type="spellEnd"/>
      <w:r>
        <w:rPr>
          <w:lang w:val="en-US"/>
        </w:rPr>
        <w:t xml:space="preserve"> evolving networks, confidence in themselves.</w:t>
      </w:r>
    </w:p>
    <w:p w:rsidR="004843DB" w:rsidRPr="00AC7C82" w:rsidRDefault="004843DB" w:rsidP="004843DB">
      <w:pPr>
        <w:rPr>
          <w:lang w:val="en-US"/>
        </w:rPr>
      </w:pPr>
    </w:p>
    <w:p w:rsidR="007C6D17" w:rsidRPr="003D2742" w:rsidRDefault="0025239C" w:rsidP="00F07FA4">
      <w:pPr>
        <w:rPr>
          <w:b/>
          <w:lang w:val="en-US"/>
        </w:rPr>
      </w:pPr>
      <w:r>
        <w:rPr>
          <w:b/>
          <w:lang w:val="en-US"/>
        </w:rPr>
        <w:t>Two of the k</w:t>
      </w:r>
      <w:r w:rsidR="00A56E24" w:rsidRPr="003D2742">
        <w:rPr>
          <w:b/>
          <w:lang w:val="en-US"/>
        </w:rPr>
        <w:t>eynotes:</w:t>
      </w:r>
    </w:p>
    <w:p w:rsidR="00A56E24" w:rsidRDefault="00A56E24" w:rsidP="00F07FA4">
      <w:pPr>
        <w:rPr>
          <w:lang w:val="en-US"/>
        </w:rPr>
      </w:pPr>
      <w:r>
        <w:rPr>
          <w:lang w:val="en-US"/>
        </w:rPr>
        <w:t xml:space="preserve">See </w:t>
      </w:r>
      <w:r w:rsidR="00F545DB">
        <w:rPr>
          <w:lang w:val="en-US"/>
        </w:rPr>
        <w:t xml:space="preserve">also </w:t>
      </w:r>
      <w:r>
        <w:rPr>
          <w:lang w:val="en-US"/>
        </w:rPr>
        <w:t>reading papers</w:t>
      </w:r>
      <w:r w:rsidR="00F545DB">
        <w:rPr>
          <w:lang w:val="en-US"/>
        </w:rPr>
        <w:t xml:space="preserve">, these are a few highlights. </w:t>
      </w:r>
    </w:p>
    <w:p w:rsidR="00A56E24" w:rsidRDefault="00A56E24" w:rsidP="00F07FA4">
      <w:pPr>
        <w:rPr>
          <w:lang w:val="en-US"/>
        </w:rPr>
      </w:pPr>
    </w:p>
    <w:p w:rsidR="00A56E24" w:rsidRPr="003D2742" w:rsidRDefault="00A56E24" w:rsidP="00F07FA4">
      <w:pPr>
        <w:rPr>
          <w:b/>
          <w:u w:val="single"/>
          <w:lang w:val="en-US"/>
        </w:rPr>
      </w:pPr>
      <w:r w:rsidRPr="003D2742">
        <w:rPr>
          <w:b/>
          <w:u w:val="single"/>
          <w:lang w:val="en-US"/>
        </w:rPr>
        <w:t>Jim Spillane (Ireland)</w:t>
      </w:r>
    </w:p>
    <w:p w:rsidR="00A56E24" w:rsidRDefault="00A56E24" w:rsidP="00F07FA4">
      <w:pPr>
        <w:rPr>
          <w:lang w:val="en-US"/>
        </w:rPr>
      </w:pPr>
      <w:r>
        <w:rPr>
          <w:lang w:val="en-US"/>
        </w:rPr>
        <w:t xml:space="preserve">Relation between practice and social structure </w:t>
      </w:r>
    </w:p>
    <w:p w:rsidR="00A56E24" w:rsidRDefault="00A56E24" w:rsidP="00F07FA4">
      <w:pPr>
        <w:rPr>
          <w:lang w:val="en-US"/>
        </w:rPr>
      </w:pPr>
      <w:r>
        <w:rPr>
          <w:lang w:val="en-US"/>
        </w:rPr>
        <w:t>- Teaching is always social induced, it’s a co-production through interaction between teacher and student (Cook &amp; Brown, 1999).</w:t>
      </w:r>
    </w:p>
    <w:p w:rsidR="00A56E24" w:rsidRDefault="00A56E24" w:rsidP="00F07FA4">
      <w:pPr>
        <w:rPr>
          <w:lang w:val="en-US"/>
        </w:rPr>
      </w:pPr>
      <w:r>
        <w:rPr>
          <w:lang w:val="en-US"/>
        </w:rPr>
        <w:lastRenderedPageBreak/>
        <w:t>- Find ways to study the relation between context and human interactions.</w:t>
      </w:r>
    </w:p>
    <w:p w:rsidR="00A56E24" w:rsidRDefault="00A56E24" w:rsidP="00F07FA4">
      <w:pPr>
        <w:rPr>
          <w:lang w:val="en-US"/>
        </w:rPr>
      </w:pPr>
      <w:r>
        <w:rPr>
          <w:lang w:val="en-US"/>
        </w:rPr>
        <w:t>- Instruction is crucial for school improvement.</w:t>
      </w:r>
    </w:p>
    <w:p w:rsidR="00A56E24" w:rsidRDefault="00A56E24" w:rsidP="00F07FA4">
      <w:pPr>
        <w:rPr>
          <w:lang w:val="en-US"/>
        </w:rPr>
      </w:pPr>
      <w:r>
        <w:rPr>
          <w:lang w:val="en-US"/>
        </w:rPr>
        <w:t>- Continues interruption of the educational process by formal curriculum.</w:t>
      </w:r>
    </w:p>
    <w:p w:rsidR="00A56E24" w:rsidRDefault="00A56E24" w:rsidP="00F07FA4">
      <w:pPr>
        <w:rPr>
          <w:lang w:val="en-US"/>
        </w:rPr>
      </w:pPr>
      <w:r>
        <w:rPr>
          <w:lang w:val="en-US"/>
        </w:rPr>
        <w:t xml:space="preserve"> </w:t>
      </w:r>
    </w:p>
    <w:p w:rsidR="00DC0E5E" w:rsidRDefault="00DC0E5E" w:rsidP="00F07FA4">
      <w:pPr>
        <w:rPr>
          <w:lang w:val="en-US"/>
        </w:rPr>
      </w:pPr>
    </w:p>
    <w:p w:rsidR="00E7622C" w:rsidRPr="003D2742" w:rsidRDefault="00A56E24" w:rsidP="00F07FA4">
      <w:pPr>
        <w:rPr>
          <w:b/>
          <w:u w:val="single"/>
          <w:lang w:val="en-US"/>
        </w:rPr>
      </w:pPr>
      <w:r w:rsidRPr="003D2742">
        <w:rPr>
          <w:b/>
          <w:u w:val="single"/>
          <w:lang w:val="en-US"/>
        </w:rPr>
        <w:t>Karen Seashore (USA university of Minnesota)</w:t>
      </w:r>
    </w:p>
    <w:p w:rsidR="00A56E24" w:rsidRDefault="00A56E24" w:rsidP="00F07FA4">
      <w:pPr>
        <w:rPr>
          <w:lang w:val="en-US"/>
        </w:rPr>
      </w:pPr>
      <w:r>
        <w:rPr>
          <w:lang w:val="en-US"/>
        </w:rPr>
        <w:t>Redefining the role of school and schooling -  Public value and education</w:t>
      </w:r>
    </w:p>
    <w:p w:rsidR="00F545DB" w:rsidRDefault="00A56E24" w:rsidP="00F545DB">
      <w:pPr>
        <w:rPr>
          <w:lang w:val="en-US"/>
        </w:rPr>
      </w:pPr>
      <w:r>
        <w:rPr>
          <w:lang w:val="en-US"/>
        </w:rPr>
        <w:t>- In the future more necessity for social skills: acquiring judgment, flexibility, cultivation of character.</w:t>
      </w:r>
      <w:r w:rsidR="00F545DB">
        <w:rPr>
          <w:lang w:val="en-US"/>
        </w:rPr>
        <w:t xml:space="preserve"> </w:t>
      </w:r>
    </w:p>
    <w:p w:rsidR="00F545DB" w:rsidRDefault="00F545DB" w:rsidP="00F545DB">
      <w:pPr>
        <w:rPr>
          <w:lang w:val="en-US"/>
        </w:rPr>
      </w:pPr>
      <w:r>
        <w:rPr>
          <w:lang w:val="en-US"/>
        </w:rPr>
        <w:t>- Important to develop the ability to work in society and to enhance it.</w:t>
      </w:r>
      <w:r w:rsidRPr="00F545DB">
        <w:rPr>
          <w:lang w:val="en-US"/>
        </w:rPr>
        <w:t xml:space="preserve"> </w:t>
      </w:r>
    </w:p>
    <w:p w:rsidR="00F545DB" w:rsidRDefault="00F545DB" w:rsidP="00F545DB">
      <w:pPr>
        <w:rPr>
          <w:lang w:val="en-US"/>
        </w:rPr>
      </w:pPr>
      <w:r>
        <w:rPr>
          <w:lang w:val="en-US"/>
        </w:rPr>
        <w:t>- Students sharpen their wits by rubbing them against each other.</w:t>
      </w:r>
    </w:p>
    <w:p w:rsidR="00A56E24" w:rsidRDefault="00A56E24" w:rsidP="00F07FA4">
      <w:pPr>
        <w:rPr>
          <w:lang w:val="en-US"/>
        </w:rPr>
      </w:pPr>
      <w:r>
        <w:rPr>
          <w:lang w:val="en-US"/>
        </w:rPr>
        <w:t xml:space="preserve"> </w:t>
      </w:r>
      <w:r w:rsidR="00F545DB">
        <w:rPr>
          <w:lang w:val="en-US"/>
        </w:rPr>
        <w:t>Goals of sustainable education are:</w:t>
      </w:r>
    </w:p>
    <w:p w:rsidR="00F545DB" w:rsidRDefault="00F545DB" w:rsidP="00F07FA4">
      <w:pPr>
        <w:rPr>
          <w:lang w:val="en-US"/>
        </w:rPr>
      </w:pPr>
      <w:r>
        <w:rPr>
          <w:lang w:val="en-US"/>
        </w:rPr>
        <w:t>- Becoming strong.</w:t>
      </w:r>
    </w:p>
    <w:p w:rsidR="00F545DB" w:rsidRDefault="00F545DB" w:rsidP="00F07FA4">
      <w:pPr>
        <w:rPr>
          <w:lang w:val="en-US"/>
        </w:rPr>
      </w:pPr>
      <w:r>
        <w:rPr>
          <w:lang w:val="en-US"/>
        </w:rPr>
        <w:t>- Becoming curious, modest</w:t>
      </w:r>
    </w:p>
    <w:p w:rsidR="00F545DB" w:rsidRDefault="00F545DB" w:rsidP="00F07FA4">
      <w:pPr>
        <w:rPr>
          <w:lang w:val="en-US"/>
        </w:rPr>
      </w:pPr>
      <w:r>
        <w:rPr>
          <w:lang w:val="en-US"/>
        </w:rPr>
        <w:t>- Developing loyalty</w:t>
      </w:r>
    </w:p>
    <w:p w:rsidR="00F545DB" w:rsidRDefault="00F545DB" w:rsidP="00F07FA4">
      <w:pPr>
        <w:rPr>
          <w:lang w:val="en-US"/>
        </w:rPr>
      </w:pPr>
      <w:r>
        <w:rPr>
          <w:lang w:val="en-US"/>
        </w:rPr>
        <w:t>- Developing human dignity</w:t>
      </w:r>
    </w:p>
    <w:p w:rsidR="003D2742" w:rsidRDefault="003D2742" w:rsidP="00F07FA4">
      <w:pPr>
        <w:rPr>
          <w:lang w:val="en-US"/>
        </w:rPr>
      </w:pPr>
    </w:p>
    <w:p w:rsidR="00F545DB" w:rsidRDefault="00F545DB" w:rsidP="00F07FA4">
      <w:pPr>
        <w:rPr>
          <w:lang w:val="en-US"/>
        </w:rPr>
      </w:pPr>
      <w:r>
        <w:rPr>
          <w:lang w:val="en-US"/>
        </w:rPr>
        <w:t xml:space="preserve">Contemporary purpose: </w:t>
      </w:r>
    </w:p>
    <w:p w:rsidR="00F545DB" w:rsidRPr="003D2742" w:rsidRDefault="00F545DB" w:rsidP="00F07FA4">
      <w:pPr>
        <w:rPr>
          <w:b/>
          <w:lang w:val="en-US"/>
        </w:rPr>
      </w:pPr>
      <w:r w:rsidRPr="003D2742">
        <w:rPr>
          <w:b/>
          <w:lang w:val="en-US"/>
        </w:rPr>
        <w:t>1. Education and social equity.</w:t>
      </w:r>
    </w:p>
    <w:p w:rsidR="00F545DB" w:rsidRDefault="00F545DB" w:rsidP="00F07FA4">
      <w:pPr>
        <w:rPr>
          <w:lang w:val="en-US"/>
        </w:rPr>
      </w:pPr>
      <w:r>
        <w:rPr>
          <w:lang w:val="en-US"/>
        </w:rPr>
        <w:t>- Equality of opportunity</w:t>
      </w:r>
    </w:p>
    <w:p w:rsidR="00F545DB" w:rsidRDefault="00F545DB" w:rsidP="00F07FA4">
      <w:pPr>
        <w:rPr>
          <w:lang w:val="en-US"/>
        </w:rPr>
      </w:pPr>
      <w:r>
        <w:rPr>
          <w:lang w:val="en-US"/>
        </w:rPr>
        <w:t>- Equality of outcomes</w:t>
      </w:r>
    </w:p>
    <w:p w:rsidR="00F545DB" w:rsidRPr="003D2742" w:rsidRDefault="00F545DB" w:rsidP="00F07FA4">
      <w:pPr>
        <w:rPr>
          <w:b/>
          <w:lang w:val="en-US"/>
        </w:rPr>
      </w:pPr>
      <w:r w:rsidRPr="003D2742">
        <w:rPr>
          <w:b/>
          <w:lang w:val="en-US"/>
        </w:rPr>
        <w:t>2. Responsibilities, education and community development</w:t>
      </w:r>
    </w:p>
    <w:p w:rsidR="00E7622C" w:rsidRPr="00AC7C82" w:rsidRDefault="00A56E24" w:rsidP="00F07FA4">
      <w:pPr>
        <w:rPr>
          <w:lang w:val="en-US"/>
        </w:rPr>
      </w:pPr>
      <w:r>
        <w:rPr>
          <w:lang w:val="en-US"/>
        </w:rPr>
        <w:t xml:space="preserve"> </w:t>
      </w:r>
    </w:p>
    <w:p w:rsidR="004843DB" w:rsidRDefault="004843DB" w:rsidP="00F07FA4">
      <w:pPr>
        <w:rPr>
          <w:lang w:val="en-US"/>
        </w:rPr>
      </w:pPr>
    </w:p>
    <w:p w:rsidR="004843DB" w:rsidRPr="00AC7C82" w:rsidRDefault="004843DB">
      <w:pPr>
        <w:rPr>
          <w:lang w:val="en-US"/>
        </w:rPr>
      </w:pPr>
    </w:p>
    <w:sectPr w:rsidR="004843DB" w:rsidRPr="00AC7C82" w:rsidSect="0012286E">
      <w:footerReference w:type="default" r:id="rId8"/>
      <w:pgSz w:w="11906" w:h="16838" w:code="9"/>
      <w:pgMar w:top="2552" w:right="147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9C" w:rsidRDefault="0025239C" w:rsidP="008734B4">
      <w:r>
        <w:separator/>
      </w:r>
    </w:p>
  </w:endnote>
  <w:endnote w:type="continuationSeparator" w:id="0">
    <w:p w:rsidR="0025239C" w:rsidRDefault="0025239C" w:rsidP="00873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756441"/>
      <w:docPartObj>
        <w:docPartGallery w:val="Page Numbers (Bottom of Page)"/>
        <w:docPartUnique/>
      </w:docPartObj>
    </w:sdtPr>
    <w:sdtContent>
      <w:p w:rsidR="0025239C" w:rsidRDefault="009B3D8E">
        <w:pPr>
          <w:pStyle w:val="Voettekst"/>
        </w:pPr>
        <w:fldSimple w:instr=" PAGE   \* MERGEFORMAT ">
          <w:r w:rsidR="00D521F1">
            <w:rPr>
              <w:noProof/>
            </w:rPr>
            <w:t>1</w:t>
          </w:r>
        </w:fldSimple>
      </w:p>
    </w:sdtContent>
  </w:sdt>
  <w:p w:rsidR="0025239C" w:rsidRDefault="0025239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9C" w:rsidRDefault="0025239C" w:rsidP="008734B4">
      <w:r>
        <w:separator/>
      </w:r>
    </w:p>
  </w:footnote>
  <w:footnote w:type="continuationSeparator" w:id="0">
    <w:p w:rsidR="0025239C" w:rsidRDefault="0025239C" w:rsidP="00873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990019B"/>
    <w:multiLevelType w:val="multilevel"/>
    <w:tmpl w:val="9D2298D8"/>
    <w:name w:val="Opsomming nummer en letter CED-Groep"/>
    <w:numStyleLink w:val="OpsommingnummerenletterCED-Groep"/>
  </w:abstractNum>
  <w:abstractNum w:abstractNumId="2">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D740F7C"/>
    <w:multiLevelType w:val="hybridMultilevel"/>
    <w:tmpl w:val="EECC97B6"/>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
    <w:nsid w:val="22B66262"/>
    <w:multiLevelType w:val="hybridMultilevel"/>
    <w:tmpl w:val="ED4067B6"/>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682796B"/>
    <w:multiLevelType w:val="multilevel"/>
    <w:tmpl w:val="9D3A3CDE"/>
    <w:name w:val="Opsommingslijst rondje CED-groep22222"/>
    <w:numStyleLink w:val="LijstopsommingstekensCED-Groep"/>
  </w:abstractNum>
  <w:abstractNum w:abstractNumId="6">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2F0547"/>
    <w:multiLevelType w:val="multilevel"/>
    <w:tmpl w:val="BB788D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1A94175"/>
    <w:multiLevelType w:val="multilevel"/>
    <w:tmpl w:val="9D3A3CDE"/>
    <w:name w:val="Opsommingslijst rondje CED-groep2"/>
    <w:numStyleLink w:val="LijstopsommingstekensCED-Groep"/>
  </w:abstractNum>
  <w:abstractNum w:abstractNumId="10">
    <w:nsid w:val="4F1D562C"/>
    <w:multiLevelType w:val="multilevel"/>
    <w:tmpl w:val="9D3A3CDE"/>
    <w:name w:val="Lijst Nummering CED-Groep2"/>
    <w:numStyleLink w:val="LijstopsommingstekensCED-Groep"/>
  </w:abstractNum>
  <w:abstractNum w:abstractNumId="11">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12">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E0403E6"/>
    <w:multiLevelType w:val="multilevel"/>
    <w:tmpl w:val="9D3A3CDE"/>
    <w:name w:val="Opsommingslijst rondje CED-groep22"/>
    <w:numStyleLink w:val="LijstopsommingstekensCED-Groep"/>
  </w:abstractNum>
  <w:abstractNum w:abstractNumId="15">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16">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18">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19">
    <w:nsid w:val="6D406F87"/>
    <w:multiLevelType w:val="multilevel"/>
    <w:tmpl w:val="1660CFA8"/>
    <w:name w:val="Lijststijl CED-Groep Kop + nummer"/>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45C3BCF"/>
    <w:multiLevelType w:val="hybridMultilevel"/>
    <w:tmpl w:val="8B0A8A3C"/>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0"/>
  </w:num>
  <w:num w:numId="3">
    <w:abstractNumId w:val="7"/>
  </w:num>
  <w:num w:numId="4">
    <w:abstractNumId w:val="16"/>
  </w:num>
  <w:num w:numId="5">
    <w:abstractNumId w:val="3"/>
  </w:num>
  <w:num w:numId="6">
    <w:abstractNumId w:val="15"/>
  </w:num>
  <w:num w:numId="7">
    <w:abstractNumId w:val="8"/>
  </w:num>
  <w:num w:numId="8">
    <w:abstractNumId w:val="11"/>
  </w:num>
  <w:num w:numId="9">
    <w:abstractNumId w:val="18"/>
  </w:num>
  <w:num w:numId="10">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5224"/>
  <w:defaultTabStop w:val="709"/>
  <w:hyphenationZone w:val="425"/>
  <w:drawingGridHorizontalSpacing w:val="90"/>
  <w:displayHorizontalDrawingGridEvery w:val="2"/>
  <w:displayVerticalDrawingGridEvery w:val="2"/>
  <w:characterSpacingControl w:val="doNotCompress"/>
  <w:hdrShapeDefaults>
    <o:shapedefaults v:ext="edit" spidmax="186369"/>
  </w:hdrShapeDefaults>
  <w:footnotePr>
    <w:footnote w:id="-1"/>
    <w:footnote w:id="0"/>
  </w:footnotePr>
  <w:endnotePr>
    <w:endnote w:id="-1"/>
    <w:endnote w:id="0"/>
  </w:endnotePr>
  <w:compat/>
  <w:rsids>
    <w:rsidRoot w:val="00E7622C"/>
    <w:rsid w:val="00011D91"/>
    <w:rsid w:val="000202C9"/>
    <w:rsid w:val="00025218"/>
    <w:rsid w:val="000814BF"/>
    <w:rsid w:val="000842EB"/>
    <w:rsid w:val="000A0929"/>
    <w:rsid w:val="000A241B"/>
    <w:rsid w:val="000A288D"/>
    <w:rsid w:val="000B5334"/>
    <w:rsid w:val="000B6E84"/>
    <w:rsid w:val="000B7340"/>
    <w:rsid w:val="000D0A42"/>
    <w:rsid w:val="000E1B14"/>
    <w:rsid w:val="000E6FB1"/>
    <w:rsid w:val="000F6DF8"/>
    <w:rsid w:val="00115991"/>
    <w:rsid w:val="0012286E"/>
    <w:rsid w:val="001271C9"/>
    <w:rsid w:val="001333CF"/>
    <w:rsid w:val="00145D4D"/>
    <w:rsid w:val="0015104A"/>
    <w:rsid w:val="0018175F"/>
    <w:rsid w:val="00190E88"/>
    <w:rsid w:val="001A2C90"/>
    <w:rsid w:val="001B23D9"/>
    <w:rsid w:val="001C73BB"/>
    <w:rsid w:val="001D1AAE"/>
    <w:rsid w:val="001E034F"/>
    <w:rsid w:val="001E253A"/>
    <w:rsid w:val="001E2D74"/>
    <w:rsid w:val="001E3BB3"/>
    <w:rsid w:val="00211112"/>
    <w:rsid w:val="00233AE6"/>
    <w:rsid w:val="00236110"/>
    <w:rsid w:val="0024327F"/>
    <w:rsid w:val="002515E6"/>
    <w:rsid w:val="0025239C"/>
    <w:rsid w:val="00253156"/>
    <w:rsid w:val="00255DC9"/>
    <w:rsid w:val="0025777C"/>
    <w:rsid w:val="0026672A"/>
    <w:rsid w:val="00287693"/>
    <w:rsid w:val="00292B43"/>
    <w:rsid w:val="002931D9"/>
    <w:rsid w:val="002B3FAB"/>
    <w:rsid w:val="002B6E64"/>
    <w:rsid w:val="002C0CA4"/>
    <w:rsid w:val="002C4C40"/>
    <w:rsid w:val="002C5A13"/>
    <w:rsid w:val="002E71BC"/>
    <w:rsid w:val="003133FA"/>
    <w:rsid w:val="00317759"/>
    <w:rsid w:val="00324FBA"/>
    <w:rsid w:val="00334815"/>
    <w:rsid w:val="00335BE4"/>
    <w:rsid w:val="00336E1A"/>
    <w:rsid w:val="003447D3"/>
    <w:rsid w:val="0034721A"/>
    <w:rsid w:val="00362175"/>
    <w:rsid w:val="00387CC0"/>
    <w:rsid w:val="003A3630"/>
    <w:rsid w:val="003A5470"/>
    <w:rsid w:val="003A7496"/>
    <w:rsid w:val="003B0984"/>
    <w:rsid w:val="003C00A8"/>
    <w:rsid w:val="003C7E30"/>
    <w:rsid w:val="003D2742"/>
    <w:rsid w:val="003E10FB"/>
    <w:rsid w:val="003E624C"/>
    <w:rsid w:val="003E70AF"/>
    <w:rsid w:val="003F4F60"/>
    <w:rsid w:val="0042775B"/>
    <w:rsid w:val="00450148"/>
    <w:rsid w:val="00451596"/>
    <w:rsid w:val="004561F6"/>
    <w:rsid w:val="00472EE8"/>
    <w:rsid w:val="004843DB"/>
    <w:rsid w:val="004A16B1"/>
    <w:rsid w:val="004A2943"/>
    <w:rsid w:val="004B1848"/>
    <w:rsid w:val="004B3102"/>
    <w:rsid w:val="004D6331"/>
    <w:rsid w:val="004D7F88"/>
    <w:rsid w:val="004F4179"/>
    <w:rsid w:val="004F484A"/>
    <w:rsid w:val="00511D50"/>
    <w:rsid w:val="00513821"/>
    <w:rsid w:val="00516391"/>
    <w:rsid w:val="0052254C"/>
    <w:rsid w:val="00541C2C"/>
    <w:rsid w:val="005546EF"/>
    <w:rsid w:val="0057709E"/>
    <w:rsid w:val="005D48E8"/>
    <w:rsid w:val="005D579E"/>
    <w:rsid w:val="005E7281"/>
    <w:rsid w:val="00605EDB"/>
    <w:rsid w:val="00636548"/>
    <w:rsid w:val="006502A9"/>
    <w:rsid w:val="0065192E"/>
    <w:rsid w:val="00652990"/>
    <w:rsid w:val="006773BC"/>
    <w:rsid w:val="00682438"/>
    <w:rsid w:val="006A6240"/>
    <w:rsid w:val="006B0922"/>
    <w:rsid w:val="006B20FF"/>
    <w:rsid w:val="006E1598"/>
    <w:rsid w:val="00746D01"/>
    <w:rsid w:val="00746E2C"/>
    <w:rsid w:val="00754050"/>
    <w:rsid w:val="0075709B"/>
    <w:rsid w:val="00762C0A"/>
    <w:rsid w:val="00775164"/>
    <w:rsid w:val="00775BB1"/>
    <w:rsid w:val="007826E0"/>
    <w:rsid w:val="00786A57"/>
    <w:rsid w:val="0079189C"/>
    <w:rsid w:val="007A2601"/>
    <w:rsid w:val="007C4C9C"/>
    <w:rsid w:val="007C6D17"/>
    <w:rsid w:val="007E19A9"/>
    <w:rsid w:val="007E3DB5"/>
    <w:rsid w:val="007E7F61"/>
    <w:rsid w:val="007F0B98"/>
    <w:rsid w:val="00815527"/>
    <w:rsid w:val="00816AFF"/>
    <w:rsid w:val="00822C14"/>
    <w:rsid w:val="008307DD"/>
    <w:rsid w:val="008322F8"/>
    <w:rsid w:val="008453B2"/>
    <w:rsid w:val="00845A65"/>
    <w:rsid w:val="00862FE0"/>
    <w:rsid w:val="00863F5C"/>
    <w:rsid w:val="008734B4"/>
    <w:rsid w:val="008741A9"/>
    <w:rsid w:val="008827EF"/>
    <w:rsid w:val="00897243"/>
    <w:rsid w:val="008B1264"/>
    <w:rsid w:val="008C6D13"/>
    <w:rsid w:val="008E3C4D"/>
    <w:rsid w:val="008E4109"/>
    <w:rsid w:val="009123DD"/>
    <w:rsid w:val="0091348A"/>
    <w:rsid w:val="00915853"/>
    <w:rsid w:val="00916E59"/>
    <w:rsid w:val="00922DC4"/>
    <w:rsid w:val="00930563"/>
    <w:rsid w:val="00943A4E"/>
    <w:rsid w:val="009466E9"/>
    <w:rsid w:val="00946721"/>
    <w:rsid w:val="00950970"/>
    <w:rsid w:val="009557BA"/>
    <w:rsid w:val="00955CB3"/>
    <w:rsid w:val="009574AA"/>
    <w:rsid w:val="0096088D"/>
    <w:rsid w:val="00964079"/>
    <w:rsid w:val="0097026F"/>
    <w:rsid w:val="0097490F"/>
    <w:rsid w:val="009759D4"/>
    <w:rsid w:val="00992727"/>
    <w:rsid w:val="00997DDC"/>
    <w:rsid w:val="009A79F0"/>
    <w:rsid w:val="009B3D8E"/>
    <w:rsid w:val="009C464F"/>
    <w:rsid w:val="009D1E55"/>
    <w:rsid w:val="009D2EC8"/>
    <w:rsid w:val="009E1BB1"/>
    <w:rsid w:val="009F7985"/>
    <w:rsid w:val="00A05E0C"/>
    <w:rsid w:val="00A101CB"/>
    <w:rsid w:val="00A10B1B"/>
    <w:rsid w:val="00A10F41"/>
    <w:rsid w:val="00A14BCF"/>
    <w:rsid w:val="00A21A78"/>
    <w:rsid w:val="00A314BA"/>
    <w:rsid w:val="00A34345"/>
    <w:rsid w:val="00A5239E"/>
    <w:rsid w:val="00A56E24"/>
    <w:rsid w:val="00A754C7"/>
    <w:rsid w:val="00A8370F"/>
    <w:rsid w:val="00A83E27"/>
    <w:rsid w:val="00A845EF"/>
    <w:rsid w:val="00A96473"/>
    <w:rsid w:val="00AA46E0"/>
    <w:rsid w:val="00AB20F5"/>
    <w:rsid w:val="00AC7C82"/>
    <w:rsid w:val="00AD44D5"/>
    <w:rsid w:val="00AE756B"/>
    <w:rsid w:val="00AF7407"/>
    <w:rsid w:val="00AF7562"/>
    <w:rsid w:val="00B01D98"/>
    <w:rsid w:val="00B03973"/>
    <w:rsid w:val="00B25C9D"/>
    <w:rsid w:val="00B270B4"/>
    <w:rsid w:val="00B3798E"/>
    <w:rsid w:val="00B43340"/>
    <w:rsid w:val="00B436EF"/>
    <w:rsid w:val="00B52647"/>
    <w:rsid w:val="00B5375E"/>
    <w:rsid w:val="00B649F6"/>
    <w:rsid w:val="00B70C44"/>
    <w:rsid w:val="00BA3897"/>
    <w:rsid w:val="00BB03F3"/>
    <w:rsid w:val="00BC6AF6"/>
    <w:rsid w:val="00BD5A16"/>
    <w:rsid w:val="00BD7DB7"/>
    <w:rsid w:val="00BE1D89"/>
    <w:rsid w:val="00BE6F76"/>
    <w:rsid w:val="00BF33D9"/>
    <w:rsid w:val="00C245BC"/>
    <w:rsid w:val="00C27003"/>
    <w:rsid w:val="00C40FF6"/>
    <w:rsid w:val="00C47897"/>
    <w:rsid w:val="00C83785"/>
    <w:rsid w:val="00C96E48"/>
    <w:rsid w:val="00C9775D"/>
    <w:rsid w:val="00CA0CAD"/>
    <w:rsid w:val="00CA58A5"/>
    <w:rsid w:val="00CB11E4"/>
    <w:rsid w:val="00CD3C36"/>
    <w:rsid w:val="00CF4F73"/>
    <w:rsid w:val="00D0684C"/>
    <w:rsid w:val="00D36DE8"/>
    <w:rsid w:val="00D521F1"/>
    <w:rsid w:val="00D55C0D"/>
    <w:rsid w:val="00D76158"/>
    <w:rsid w:val="00D8424E"/>
    <w:rsid w:val="00D9690F"/>
    <w:rsid w:val="00DB0146"/>
    <w:rsid w:val="00DB4EBF"/>
    <w:rsid w:val="00DC0E5E"/>
    <w:rsid w:val="00E01204"/>
    <w:rsid w:val="00E3739E"/>
    <w:rsid w:val="00E435A4"/>
    <w:rsid w:val="00E522C9"/>
    <w:rsid w:val="00E527BC"/>
    <w:rsid w:val="00E57CFD"/>
    <w:rsid w:val="00E63C0E"/>
    <w:rsid w:val="00E643D0"/>
    <w:rsid w:val="00E72131"/>
    <w:rsid w:val="00E75031"/>
    <w:rsid w:val="00E75E13"/>
    <w:rsid w:val="00E7622C"/>
    <w:rsid w:val="00ED003B"/>
    <w:rsid w:val="00ED2DB8"/>
    <w:rsid w:val="00EE097F"/>
    <w:rsid w:val="00EF0D59"/>
    <w:rsid w:val="00F02911"/>
    <w:rsid w:val="00F07FA4"/>
    <w:rsid w:val="00F21C6A"/>
    <w:rsid w:val="00F22676"/>
    <w:rsid w:val="00F33755"/>
    <w:rsid w:val="00F33948"/>
    <w:rsid w:val="00F42755"/>
    <w:rsid w:val="00F545DB"/>
    <w:rsid w:val="00F6784D"/>
    <w:rsid w:val="00F87458"/>
    <w:rsid w:val="00F9281B"/>
    <w:rsid w:val="00FC0E00"/>
    <w:rsid w:val="00FC5357"/>
    <w:rsid w:val="00FC6496"/>
    <w:rsid w:val="00FC7441"/>
    <w:rsid w:val="00FD7C17"/>
    <w:rsid w:val="00FE59E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locked="1" w:uiPriority="9"/>
    <w:lsdException w:name="heading 6" w:locked="1" w:uiPriority="9"/>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uiPriority="39"/>
    <w:lsdException w:name="toc 8" w:uiPriority="39"/>
    <w:lsdException w:name="toc 9" w:uiPriority="39"/>
    <w:lsdException w:name="caption" w:uiPriority="35" w:qFormat="1"/>
    <w:lsdException w:name="List" w:semiHidden="0" w:unhideWhenUsed="0"/>
    <w:lsdException w:name="List Bullet" w:unhideWhenUsed="0"/>
    <w:lsdException w:name="Title" w:locked="1" w:uiPriority="10" w:unhideWhenUsed="0"/>
    <w:lsdException w:name="Default Paragraph Font" w:uiPriority="1"/>
    <w:lsdException w:name="Subtitle" w:locked="1" w:uiPriority="11" w:unhideWhenUsed="0"/>
    <w:lsdException w:name="Strong" w:locked="1" w:uiPriority="22" w:unhideWhenUsed="0"/>
    <w:lsdException w:name="Emphasis" w:locked="1"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lsdException w:name="Quote" w:locked="1" w:uiPriority="29" w:unhideWhenUsed="0"/>
    <w:lsdException w:name="Intense Quote" w:locked="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lsdException w:name="Intense Emphasis" w:locked="1" w:uiPriority="21" w:unhideWhenUsed="0"/>
    <w:lsdException w:name="Subtle Reference" w:locked="1" w:uiPriority="31" w:unhideWhenUsed="0"/>
    <w:lsdException w:name="Intense Reference" w:locked="1" w:uiPriority="32" w:unhideWhenUsed="0"/>
    <w:lsdException w:name="Book Title" w:locked="1" w:uiPriority="33" w:unhideWhenUsed="0"/>
    <w:lsdException w:name="Bibliography" w:uiPriority="37"/>
    <w:lsdException w:name="TOC Heading" w:semiHidden="0" w:uiPriority="39" w:unhideWhenUsed="0" w:qFormat="1"/>
  </w:latentStyles>
  <w:style w:type="paragraph" w:default="1" w:styleId="Standaard">
    <w:name w:val="Normal"/>
    <w:qFormat/>
    <w:rsid w:val="00F33755"/>
    <w:pPr>
      <w:suppressAutoHyphens/>
      <w:spacing w:line="260" w:lineRule="atLeast"/>
    </w:pPr>
  </w:style>
  <w:style w:type="paragraph" w:styleId="Kop1">
    <w:name w:val="heading 1"/>
    <w:basedOn w:val="Standaard"/>
    <w:next w:val="Standaard"/>
    <w:link w:val="Kop1Char"/>
    <w:uiPriority w:val="2"/>
    <w:qFormat/>
    <w:rsid w:val="003B0984"/>
    <w:pPr>
      <w:keepNext/>
      <w:keepLines/>
      <w:outlineLvl w:val="0"/>
    </w:pPr>
    <w:rPr>
      <w:rFonts w:eastAsiaTheme="majorEastAsia" w:cstheme="majorBidi"/>
      <w:b/>
      <w:bCs/>
      <w:sz w:val="20"/>
      <w:szCs w:val="28"/>
    </w:rPr>
  </w:style>
  <w:style w:type="paragraph" w:styleId="Kop2">
    <w:name w:val="heading 2"/>
    <w:basedOn w:val="Standaard"/>
    <w:next w:val="Standaard"/>
    <w:link w:val="Kop2Char"/>
    <w:uiPriority w:val="2"/>
    <w:qFormat/>
    <w:rsid w:val="003B0984"/>
    <w:pPr>
      <w:keepNext/>
      <w:keepLines/>
      <w:outlineLvl w:val="1"/>
    </w:pPr>
    <w:rPr>
      <w:rFonts w:eastAsiaTheme="majorEastAsia" w:cstheme="majorBidi"/>
      <w:b/>
      <w:bCs/>
      <w:i/>
      <w:sz w:val="20"/>
      <w:szCs w:val="26"/>
    </w:rPr>
  </w:style>
  <w:style w:type="paragraph" w:styleId="Kop3">
    <w:name w:val="heading 3"/>
    <w:basedOn w:val="Standaard"/>
    <w:next w:val="Standaard"/>
    <w:link w:val="Kop3Char"/>
    <w:uiPriority w:val="2"/>
    <w:qFormat/>
    <w:rsid w:val="003B0984"/>
    <w:pPr>
      <w:keepNext/>
      <w:keepLines/>
      <w:outlineLvl w:val="2"/>
    </w:pPr>
    <w:rPr>
      <w:rFonts w:eastAsiaTheme="majorEastAsia" w:cstheme="majorBidi"/>
      <w:bCs/>
      <w:i/>
      <w:sz w:val="20"/>
    </w:rPr>
  </w:style>
  <w:style w:type="paragraph" w:styleId="Kop4">
    <w:name w:val="heading 4"/>
    <w:basedOn w:val="Standaard"/>
    <w:next w:val="Standaard"/>
    <w:link w:val="Kop4Char"/>
    <w:uiPriority w:val="2"/>
    <w:rsid w:val="003B0984"/>
    <w:pPr>
      <w:keepNext/>
      <w:keepLines/>
      <w:outlineLvl w:val="3"/>
    </w:pPr>
    <w:rPr>
      <w:rFonts w:eastAsiaTheme="majorEastAsia" w:cstheme="majorBidi"/>
      <w:b/>
      <w:bCs/>
      <w:iCs/>
    </w:rPr>
  </w:style>
  <w:style w:type="paragraph" w:styleId="Kop5">
    <w:name w:val="heading 5"/>
    <w:aliases w:val="Lijst niveau 5"/>
    <w:basedOn w:val="Standaard"/>
    <w:next w:val="Standaard"/>
    <w:link w:val="Kop5Char"/>
    <w:uiPriority w:val="4"/>
    <w:semiHidden/>
    <w:locked/>
    <w:rsid w:val="006502A9"/>
    <w:pPr>
      <w:keepNext/>
      <w:keepLines/>
      <w:numPr>
        <w:ilvl w:val="4"/>
        <w:numId w:val="10"/>
      </w:numPr>
      <w:outlineLvl w:val="4"/>
    </w:pPr>
    <w:rPr>
      <w:rFonts w:eastAsiaTheme="majorEastAsia" w:cstheme="majorBidi"/>
      <w:b/>
      <w:i/>
    </w:rPr>
  </w:style>
  <w:style w:type="paragraph" w:styleId="Kop6">
    <w:name w:val="heading 6"/>
    <w:aliases w:val="Lijst niveau 6"/>
    <w:basedOn w:val="Standaard"/>
    <w:next w:val="Standaard"/>
    <w:link w:val="Kop6Char"/>
    <w:uiPriority w:val="4"/>
    <w:semiHidden/>
    <w:locked/>
    <w:rsid w:val="006502A9"/>
    <w:pPr>
      <w:keepNext/>
      <w:keepLines/>
      <w:numPr>
        <w:ilvl w:val="5"/>
        <w:numId w:val="10"/>
      </w:numPr>
      <w:outlineLvl w:val="5"/>
    </w:pPr>
    <w:rPr>
      <w:rFonts w:eastAsiaTheme="majorEastAsia" w:cstheme="majorBidi"/>
      <w:i/>
      <w:iCs/>
    </w:rPr>
  </w:style>
  <w:style w:type="paragraph" w:styleId="Kop7">
    <w:name w:val="heading 7"/>
    <w:basedOn w:val="Standaard"/>
    <w:next w:val="Standaard"/>
    <w:link w:val="Kop7Char"/>
    <w:uiPriority w:val="9"/>
    <w:semiHidden/>
    <w:qFormat/>
    <w:locked/>
    <w:rsid w:val="00292B43"/>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qFormat/>
    <w:locked/>
    <w:rsid w:val="00292B4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qFormat/>
    <w:locked/>
    <w:rsid w:val="00292B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2"/>
    <w:rsid w:val="00E527BC"/>
    <w:rPr>
      <w:rFonts w:eastAsiaTheme="majorEastAsia" w:cstheme="majorBidi"/>
      <w:b/>
      <w:bCs/>
      <w:i/>
      <w:sz w:val="20"/>
      <w:szCs w:val="26"/>
    </w:rPr>
  </w:style>
  <w:style w:type="character" w:customStyle="1" w:styleId="Kop1Char">
    <w:name w:val="Kop 1 Char"/>
    <w:basedOn w:val="Standaardalinea-lettertype"/>
    <w:link w:val="Kop1"/>
    <w:uiPriority w:val="2"/>
    <w:rsid w:val="00E527BC"/>
    <w:rPr>
      <w:rFonts w:eastAsiaTheme="majorEastAsia" w:cstheme="majorBidi"/>
      <w:b/>
      <w:bCs/>
      <w:sz w:val="20"/>
      <w:szCs w:val="28"/>
    </w:rPr>
  </w:style>
  <w:style w:type="character" w:customStyle="1" w:styleId="Kop3Char">
    <w:name w:val="Kop 3 Char"/>
    <w:basedOn w:val="Standaardalinea-lettertype"/>
    <w:link w:val="Kop3"/>
    <w:uiPriority w:val="2"/>
    <w:rsid w:val="00E527BC"/>
    <w:rPr>
      <w:rFonts w:eastAsiaTheme="majorEastAsia" w:cstheme="majorBidi"/>
      <w:bCs/>
      <w:i/>
      <w:sz w:val="20"/>
    </w:rPr>
  </w:style>
  <w:style w:type="character" w:customStyle="1" w:styleId="Kop4Char">
    <w:name w:val="Kop 4 Char"/>
    <w:basedOn w:val="Standaardalinea-lettertype"/>
    <w:link w:val="Kop4"/>
    <w:uiPriority w:val="2"/>
    <w:rsid w:val="00E527BC"/>
    <w:rPr>
      <w:rFonts w:eastAsiaTheme="majorEastAsia" w:cstheme="majorBidi"/>
      <w:b/>
      <w:bCs/>
      <w:iCs/>
    </w:rPr>
  </w:style>
  <w:style w:type="character" w:customStyle="1" w:styleId="Kop5Char">
    <w:name w:val="Kop 5 Char"/>
    <w:aliases w:val="Lijst niveau 5 Char"/>
    <w:basedOn w:val="Standaardalinea-lettertype"/>
    <w:link w:val="Kop5"/>
    <w:uiPriority w:val="4"/>
    <w:semiHidden/>
    <w:rsid w:val="008322F8"/>
    <w:rPr>
      <w:rFonts w:eastAsiaTheme="majorEastAsia" w:cstheme="majorBidi"/>
      <w:b/>
      <w:i/>
    </w:rPr>
  </w:style>
  <w:style w:type="paragraph" w:customStyle="1" w:styleId="KoptekstCEDgroep">
    <w:name w:val="Koptekst CEDgroep"/>
    <w:basedOn w:val="Geenafstand"/>
    <w:next w:val="Standaard"/>
    <w:uiPriority w:val="9"/>
    <w:semiHidden/>
    <w:qFormat/>
    <w:rsid w:val="00786A57"/>
    <w:pPr>
      <w:tabs>
        <w:tab w:val="center" w:pos="4536"/>
        <w:tab w:val="right" w:pos="9072"/>
      </w:tabs>
    </w:pPr>
    <w:rPr>
      <w:sz w:val="15"/>
    </w:rPr>
  </w:style>
  <w:style w:type="paragraph" w:styleId="Geenafstand">
    <w:name w:val="No Spacing"/>
    <w:uiPriority w:val="1"/>
    <w:semiHidden/>
    <w:rsid w:val="009574AA"/>
    <w:pPr>
      <w:suppressAutoHyphens/>
    </w:pPr>
  </w:style>
  <w:style w:type="paragraph" w:customStyle="1" w:styleId="OpsommingNummer">
    <w:name w:val="Opsomming Nummer"/>
    <w:basedOn w:val="Standaard"/>
    <w:uiPriority w:val="5"/>
    <w:qFormat/>
    <w:rsid w:val="00BE1D89"/>
    <w:pPr>
      <w:numPr>
        <w:numId w:val="1"/>
      </w:numPr>
      <w:ind w:left="357" w:hanging="357"/>
    </w:pPr>
  </w:style>
  <w:style w:type="paragraph" w:customStyle="1" w:styleId="OpsommingNummervet">
    <w:name w:val="Opsomming Nummer vet"/>
    <w:basedOn w:val="Standaard"/>
    <w:uiPriority w:val="6"/>
    <w:qFormat/>
    <w:rsid w:val="00BE1D89"/>
    <w:pPr>
      <w:numPr>
        <w:numId w:val="2"/>
      </w:numPr>
      <w:ind w:left="357" w:hanging="357"/>
    </w:pPr>
    <w:rPr>
      <w:b/>
    </w:rPr>
  </w:style>
  <w:style w:type="paragraph" w:customStyle="1" w:styleId="Opsomming1eniveau">
    <w:name w:val="Opsomming 1e niveau"/>
    <w:basedOn w:val="Standaard"/>
    <w:uiPriority w:val="7"/>
    <w:qFormat/>
    <w:rsid w:val="00AF7407"/>
    <w:pPr>
      <w:numPr>
        <w:numId w:val="3"/>
      </w:numPr>
      <w:tabs>
        <w:tab w:val="left" w:pos="357"/>
      </w:tabs>
      <w:ind w:left="357" w:hanging="357"/>
    </w:pPr>
  </w:style>
  <w:style w:type="paragraph" w:customStyle="1" w:styleId="Opsomming2eniveau">
    <w:name w:val="Opsomming 2e niveau"/>
    <w:basedOn w:val="Standaard"/>
    <w:uiPriority w:val="8"/>
    <w:qFormat/>
    <w:rsid w:val="006E1598"/>
    <w:pPr>
      <w:numPr>
        <w:numId w:val="4"/>
      </w:numPr>
      <w:tabs>
        <w:tab w:val="left" w:pos="357"/>
      </w:tabs>
      <w:ind w:left="1094" w:hanging="357"/>
      <w:outlineLvl w:val="0"/>
    </w:pPr>
  </w:style>
  <w:style w:type="character" w:customStyle="1" w:styleId="HyperlinkCED-groep">
    <w:name w:val="Hyperlink CED-groep"/>
    <w:basedOn w:val="Standaardalinea-lettertype"/>
    <w:uiPriority w:val="11"/>
    <w:semiHidden/>
    <w:qFormat/>
    <w:rsid w:val="00BA3897"/>
    <w:rPr>
      <w:rFonts w:ascii="Verdana" w:hAnsi="Verdana"/>
      <w:color w:val="000000" w:themeColor="text1"/>
      <w:sz w:val="18"/>
      <w:u w:val="single"/>
    </w:rPr>
  </w:style>
  <w:style w:type="character" w:styleId="Paginanummer">
    <w:name w:val="page number"/>
    <w:aliases w:val="Paginanummer Eduniek"/>
    <w:basedOn w:val="HyperlinkCED-groep"/>
    <w:uiPriority w:val="99"/>
    <w:semiHidden/>
    <w:rsid w:val="00334815"/>
  </w:style>
  <w:style w:type="paragraph" w:styleId="Ballontekst">
    <w:name w:val="Balloon Text"/>
    <w:basedOn w:val="Standaard"/>
    <w:link w:val="BallontekstChar"/>
    <w:uiPriority w:val="99"/>
    <w:semiHidden/>
    <w:unhideWhenUsed/>
    <w:rsid w:val="000202C9"/>
    <w:rPr>
      <w:rFonts w:ascii="Tahoma" w:hAnsi="Tahoma" w:cs="Tahoma"/>
      <w:sz w:val="16"/>
      <w:szCs w:val="16"/>
    </w:rPr>
  </w:style>
  <w:style w:type="character" w:customStyle="1" w:styleId="BallontekstChar">
    <w:name w:val="Ballontekst Char"/>
    <w:basedOn w:val="Standaardalinea-lettertype"/>
    <w:link w:val="Ballontekst"/>
    <w:uiPriority w:val="99"/>
    <w:semiHidden/>
    <w:rsid w:val="000202C9"/>
    <w:rPr>
      <w:rFonts w:ascii="Tahoma" w:hAnsi="Tahoma" w:cs="Tahoma"/>
      <w:sz w:val="16"/>
      <w:szCs w:val="16"/>
    </w:rPr>
  </w:style>
  <w:style w:type="paragraph" w:styleId="Koptekst">
    <w:name w:val="header"/>
    <w:basedOn w:val="Standaard"/>
    <w:link w:val="KoptekstChar"/>
    <w:uiPriority w:val="99"/>
    <w:semiHidden/>
    <w:unhideWhenUsed/>
    <w:rsid w:val="00AD44D5"/>
    <w:pPr>
      <w:tabs>
        <w:tab w:val="center" w:pos="4513"/>
        <w:tab w:val="right" w:pos="9026"/>
      </w:tabs>
    </w:pPr>
  </w:style>
  <w:style w:type="character" w:customStyle="1" w:styleId="KoptekstChar">
    <w:name w:val="Koptekst Char"/>
    <w:basedOn w:val="Standaardalinea-lettertype"/>
    <w:link w:val="Koptekst"/>
    <w:uiPriority w:val="99"/>
    <w:semiHidden/>
    <w:rsid w:val="00AD44D5"/>
  </w:style>
  <w:style w:type="character" w:customStyle="1" w:styleId="Kop6Char">
    <w:name w:val="Kop 6 Char"/>
    <w:aliases w:val="Lijst niveau 6 Char"/>
    <w:basedOn w:val="Standaardalinea-lettertype"/>
    <w:link w:val="Kop6"/>
    <w:uiPriority w:val="4"/>
    <w:semiHidden/>
    <w:rsid w:val="008322F8"/>
    <w:rPr>
      <w:rFonts w:eastAsiaTheme="majorEastAsia" w:cstheme="majorBidi"/>
      <w:i/>
      <w:iCs/>
    </w:rPr>
  </w:style>
  <w:style w:type="paragraph" w:customStyle="1" w:styleId="Opsomming3eniveau">
    <w:name w:val="Opsomming 3e niveau"/>
    <w:basedOn w:val="Opsomming2eniveau"/>
    <w:uiPriority w:val="8"/>
    <w:qFormat/>
    <w:rsid w:val="006E1598"/>
    <w:pPr>
      <w:numPr>
        <w:numId w:val="5"/>
      </w:numPr>
      <w:ind w:left="1860" w:hanging="357"/>
    </w:pPr>
  </w:style>
  <w:style w:type="paragraph" w:styleId="Inhopg2">
    <w:name w:val="toc 2"/>
    <w:basedOn w:val="Standaard"/>
    <w:next w:val="Standaard"/>
    <w:autoRedefine/>
    <w:uiPriority w:val="39"/>
    <w:semiHidden/>
    <w:rsid w:val="00115991"/>
    <w:pPr>
      <w:tabs>
        <w:tab w:val="right" w:leader="dot" w:pos="9027"/>
      </w:tabs>
      <w:spacing w:after="100"/>
      <w:contextualSpacing/>
    </w:pPr>
  </w:style>
  <w:style w:type="paragraph" w:styleId="Inhopg1">
    <w:name w:val="toc 1"/>
    <w:basedOn w:val="Standaard"/>
    <w:next w:val="Standaard"/>
    <w:autoRedefine/>
    <w:uiPriority w:val="39"/>
    <w:semiHidden/>
    <w:rsid w:val="002B6E64"/>
    <w:pPr>
      <w:tabs>
        <w:tab w:val="right" w:leader="dot" w:pos="9027"/>
      </w:tabs>
      <w:spacing w:after="100"/>
      <w:contextualSpacing/>
    </w:pPr>
    <w:rPr>
      <w:b/>
    </w:rPr>
  </w:style>
  <w:style w:type="paragraph" w:styleId="Inhopg3">
    <w:name w:val="toc 3"/>
    <w:basedOn w:val="Standaard"/>
    <w:next w:val="Standaard"/>
    <w:autoRedefine/>
    <w:uiPriority w:val="39"/>
    <w:semiHidden/>
    <w:rsid w:val="00115991"/>
    <w:pPr>
      <w:tabs>
        <w:tab w:val="right" w:leader="dot" w:pos="9027"/>
      </w:tabs>
      <w:spacing w:after="100"/>
      <w:contextualSpacing/>
    </w:pPr>
  </w:style>
  <w:style w:type="paragraph" w:styleId="Kopvaninhoudsopgave">
    <w:name w:val="TOC Heading"/>
    <w:basedOn w:val="Standaard"/>
    <w:next w:val="Standaard"/>
    <w:uiPriority w:val="39"/>
    <w:qFormat/>
    <w:rsid w:val="00E72131"/>
    <w:pPr>
      <w:spacing w:after="120"/>
    </w:pPr>
    <w:rPr>
      <w:b/>
      <w:sz w:val="26"/>
    </w:rPr>
  </w:style>
  <w:style w:type="paragraph" w:customStyle="1" w:styleId="Opsomming1eniveauinspring">
    <w:name w:val="Opsomming 1e niveau + inspring"/>
    <w:basedOn w:val="Opsomming1eniveau"/>
    <w:uiPriority w:val="7"/>
    <w:qFormat/>
    <w:rsid w:val="00D55C0D"/>
    <w:pPr>
      <w:ind w:left="714"/>
    </w:pPr>
  </w:style>
  <w:style w:type="paragraph" w:customStyle="1" w:styleId="Titelklein">
    <w:name w:val="Titel klein"/>
    <w:basedOn w:val="Standaard"/>
    <w:next w:val="Standaard"/>
    <w:link w:val="TitelkleinChar"/>
    <w:uiPriority w:val="4"/>
    <w:qFormat/>
    <w:rsid w:val="0018175F"/>
    <w:rPr>
      <w:b/>
      <w:sz w:val="26"/>
    </w:rPr>
  </w:style>
  <w:style w:type="character" w:customStyle="1" w:styleId="TitelkleinChar">
    <w:name w:val="Titel klein Char"/>
    <w:basedOn w:val="Standaardalinea-lettertype"/>
    <w:link w:val="Titelklein"/>
    <w:uiPriority w:val="4"/>
    <w:rsid w:val="0018175F"/>
    <w:rPr>
      <w:b/>
      <w:sz w:val="26"/>
    </w:rPr>
  </w:style>
  <w:style w:type="paragraph" w:customStyle="1" w:styleId="Titelgroot">
    <w:name w:val="Titel groot"/>
    <w:basedOn w:val="Standaard"/>
    <w:next w:val="Standaard"/>
    <w:link w:val="TitelgrootChar"/>
    <w:uiPriority w:val="4"/>
    <w:qFormat/>
    <w:rsid w:val="0018175F"/>
    <w:rPr>
      <w:b/>
      <w:sz w:val="30"/>
    </w:rPr>
  </w:style>
  <w:style w:type="character" w:customStyle="1" w:styleId="TitelgrootChar">
    <w:name w:val="Titel groot Char"/>
    <w:basedOn w:val="Standaardalinea-lettertype"/>
    <w:link w:val="Titelgroot"/>
    <w:uiPriority w:val="4"/>
    <w:rsid w:val="0018175F"/>
    <w:rPr>
      <w:b/>
      <w:sz w:val="30"/>
    </w:rPr>
  </w:style>
  <w:style w:type="paragraph" w:customStyle="1" w:styleId="Voetnoot">
    <w:name w:val="Voetnoot"/>
    <w:basedOn w:val="Voetnoottekst"/>
    <w:next w:val="Standaard"/>
    <w:uiPriority w:val="10"/>
    <w:semiHidden/>
    <w:qFormat/>
    <w:rsid w:val="00915853"/>
  </w:style>
  <w:style w:type="paragraph" w:customStyle="1" w:styleId="Opsomming2eniveauinspring">
    <w:name w:val="Opsomming 2e niveau + inspring"/>
    <w:basedOn w:val="Opsomming2eniveau"/>
    <w:uiPriority w:val="8"/>
    <w:qFormat/>
    <w:rsid w:val="006E1598"/>
    <w:pPr>
      <w:ind w:left="1463"/>
    </w:pPr>
  </w:style>
  <w:style w:type="paragraph" w:customStyle="1" w:styleId="Eindnoot">
    <w:name w:val="Eindnoot"/>
    <w:basedOn w:val="Eindnoottekst"/>
    <w:next w:val="Standaard"/>
    <w:uiPriority w:val="11"/>
    <w:semiHidden/>
    <w:qFormat/>
    <w:rsid w:val="00915853"/>
  </w:style>
  <w:style w:type="paragraph" w:styleId="Voettekst">
    <w:name w:val="footer"/>
    <w:basedOn w:val="Standaard"/>
    <w:link w:val="VoettekstChar"/>
    <w:uiPriority w:val="99"/>
    <w:unhideWhenUsed/>
    <w:rsid w:val="003C00A8"/>
    <w:pPr>
      <w:tabs>
        <w:tab w:val="center" w:pos="4513"/>
        <w:tab w:val="right" w:pos="9026"/>
      </w:tabs>
      <w:spacing w:line="240" w:lineRule="auto"/>
      <w:jc w:val="right"/>
    </w:pPr>
    <w:rPr>
      <w:sz w:val="15"/>
    </w:rPr>
  </w:style>
  <w:style w:type="character" w:customStyle="1" w:styleId="VoettekstChar">
    <w:name w:val="Voettekst Char"/>
    <w:basedOn w:val="Standaardalinea-lettertype"/>
    <w:link w:val="Voettekst"/>
    <w:uiPriority w:val="99"/>
    <w:rsid w:val="00F07FA4"/>
    <w:rPr>
      <w:sz w:val="15"/>
    </w:rPr>
  </w:style>
  <w:style w:type="paragraph" w:styleId="Lijstalinea">
    <w:name w:val="List Paragraph"/>
    <w:basedOn w:val="Standaard"/>
    <w:uiPriority w:val="34"/>
    <w:semiHidden/>
    <w:locked/>
    <w:rsid w:val="002E71BC"/>
    <w:pPr>
      <w:ind w:left="720"/>
      <w:contextualSpacing/>
    </w:pPr>
  </w:style>
  <w:style w:type="character" w:styleId="Hyperlink">
    <w:name w:val="Hyperlink"/>
    <w:basedOn w:val="Standaardalinea-lettertype"/>
    <w:uiPriority w:val="99"/>
    <w:rsid w:val="00950970"/>
    <w:rPr>
      <w:color w:val="000000" w:themeColor="text1"/>
      <w:u w:val="single"/>
    </w:rPr>
  </w:style>
  <w:style w:type="paragraph" w:styleId="Inhopg4">
    <w:name w:val="toc 4"/>
    <w:basedOn w:val="Standaard"/>
    <w:next w:val="Standaard"/>
    <w:link w:val="Inhopg4Char"/>
    <w:autoRedefine/>
    <w:uiPriority w:val="39"/>
    <w:semiHidden/>
    <w:rsid w:val="00115991"/>
    <w:pPr>
      <w:tabs>
        <w:tab w:val="right" w:leader="dot" w:pos="9027"/>
      </w:tabs>
      <w:spacing w:after="100"/>
    </w:pPr>
  </w:style>
  <w:style w:type="paragraph" w:styleId="Inhopg5">
    <w:name w:val="toc 5"/>
    <w:basedOn w:val="Standaard"/>
    <w:next w:val="Standaard"/>
    <w:autoRedefine/>
    <w:uiPriority w:val="39"/>
    <w:semiHidden/>
    <w:rsid w:val="003A5470"/>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3A5470"/>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D36DE8"/>
    <w:pPr>
      <w:numPr>
        <w:numId w:val="6"/>
      </w:numPr>
    </w:pPr>
  </w:style>
  <w:style w:type="paragraph" w:styleId="Lijst">
    <w:name w:val="List"/>
    <w:basedOn w:val="Standaard"/>
    <w:uiPriority w:val="99"/>
    <w:semiHidden/>
    <w:unhideWhenUsed/>
    <w:rsid w:val="00AF7562"/>
    <w:pPr>
      <w:ind w:left="284" w:hanging="284"/>
      <w:contextualSpacing/>
    </w:pPr>
  </w:style>
  <w:style w:type="paragraph" w:styleId="Eindnoottekst">
    <w:name w:val="endnote text"/>
    <w:basedOn w:val="Standaard"/>
    <w:link w:val="EindnoottekstChar"/>
    <w:uiPriority w:val="99"/>
    <w:semiHidden/>
    <w:unhideWhenUsed/>
    <w:rsid w:val="007A2601"/>
    <w:pPr>
      <w:spacing w:line="240" w:lineRule="auto"/>
    </w:pPr>
    <w:rPr>
      <w:sz w:val="14"/>
      <w:szCs w:val="20"/>
    </w:rPr>
  </w:style>
  <w:style w:type="character" w:customStyle="1" w:styleId="EindnoottekstChar">
    <w:name w:val="Eindnoottekst Char"/>
    <w:basedOn w:val="Standaardalinea-lettertype"/>
    <w:link w:val="Eindnoottekst"/>
    <w:uiPriority w:val="99"/>
    <w:semiHidden/>
    <w:rsid w:val="007A2601"/>
    <w:rPr>
      <w:sz w:val="14"/>
      <w:szCs w:val="20"/>
    </w:rPr>
  </w:style>
  <w:style w:type="paragraph" w:styleId="Voetnoottekst">
    <w:name w:val="footnote text"/>
    <w:basedOn w:val="Standaard"/>
    <w:link w:val="VoetnoottekstChar"/>
    <w:uiPriority w:val="99"/>
    <w:semiHidden/>
    <w:unhideWhenUsed/>
    <w:rsid w:val="007A2601"/>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7A2601"/>
    <w:rPr>
      <w:sz w:val="14"/>
      <w:szCs w:val="20"/>
    </w:rPr>
  </w:style>
  <w:style w:type="character" w:customStyle="1" w:styleId="Kop7Char">
    <w:name w:val="Kop 7 Char"/>
    <w:basedOn w:val="Standaardalinea-lettertype"/>
    <w:link w:val="Kop7"/>
    <w:uiPriority w:val="9"/>
    <w:semiHidden/>
    <w:rsid w:val="00292B4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292B4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92B43"/>
    <w:rPr>
      <w:rFonts w:asciiTheme="majorHAnsi" w:eastAsiaTheme="majorEastAsia" w:hAnsiTheme="majorHAnsi" w:cstheme="majorBidi"/>
      <w:i/>
      <w:iCs/>
      <w:color w:val="404040" w:themeColor="text1" w:themeTint="BF"/>
      <w:sz w:val="20"/>
      <w:szCs w:val="20"/>
    </w:rPr>
  </w:style>
  <w:style w:type="paragraph" w:customStyle="1" w:styleId="Kop1Nummer">
    <w:name w:val="Kop 1 Nummer"/>
    <w:basedOn w:val="Standaard"/>
    <w:next w:val="Standaard"/>
    <w:link w:val="Kop1NummerChar"/>
    <w:uiPriority w:val="3"/>
    <w:qFormat/>
    <w:rsid w:val="003B0984"/>
    <w:pPr>
      <w:numPr>
        <w:numId w:val="10"/>
      </w:numPr>
      <w:outlineLvl w:val="0"/>
    </w:pPr>
    <w:rPr>
      <w:b/>
      <w:sz w:val="20"/>
    </w:rPr>
  </w:style>
  <w:style w:type="paragraph" w:customStyle="1" w:styleId="Kop2Nummer">
    <w:name w:val="Kop 2 Nummer"/>
    <w:basedOn w:val="Standaard"/>
    <w:next w:val="Standaard"/>
    <w:link w:val="Kop2NummerChar"/>
    <w:uiPriority w:val="3"/>
    <w:qFormat/>
    <w:rsid w:val="003B0984"/>
    <w:pPr>
      <w:numPr>
        <w:ilvl w:val="1"/>
        <w:numId w:val="10"/>
      </w:numPr>
      <w:outlineLvl w:val="1"/>
    </w:pPr>
    <w:rPr>
      <w:b/>
      <w:i/>
      <w:sz w:val="20"/>
    </w:rPr>
  </w:style>
  <w:style w:type="character" w:customStyle="1" w:styleId="Kop1NummerChar">
    <w:name w:val="Kop 1 Nummer Char"/>
    <w:basedOn w:val="Standaardalinea-lettertype"/>
    <w:link w:val="Kop1Nummer"/>
    <w:uiPriority w:val="3"/>
    <w:rsid w:val="00E527BC"/>
    <w:rPr>
      <w:b/>
      <w:sz w:val="20"/>
    </w:rPr>
  </w:style>
  <w:style w:type="paragraph" w:customStyle="1" w:styleId="Kop3Nummer">
    <w:name w:val="Kop 3 Nummer"/>
    <w:basedOn w:val="Standaard"/>
    <w:next w:val="Standaard"/>
    <w:link w:val="Kop3NummerChar"/>
    <w:uiPriority w:val="3"/>
    <w:qFormat/>
    <w:rsid w:val="003B0984"/>
    <w:pPr>
      <w:numPr>
        <w:ilvl w:val="2"/>
        <w:numId w:val="10"/>
      </w:numPr>
      <w:outlineLvl w:val="2"/>
    </w:pPr>
    <w:rPr>
      <w:i/>
      <w:sz w:val="20"/>
    </w:rPr>
  </w:style>
  <w:style w:type="character" w:customStyle="1" w:styleId="Kop2NummerChar">
    <w:name w:val="Kop 2 Nummer Char"/>
    <w:basedOn w:val="Standaardalinea-lettertype"/>
    <w:link w:val="Kop2Nummer"/>
    <w:uiPriority w:val="3"/>
    <w:rsid w:val="00E527BC"/>
    <w:rPr>
      <w:b/>
      <w:i/>
      <w:sz w:val="20"/>
    </w:rPr>
  </w:style>
  <w:style w:type="paragraph" w:customStyle="1" w:styleId="Kop4Nummer">
    <w:name w:val="Kop 4 Nummer"/>
    <w:basedOn w:val="Standaard"/>
    <w:next w:val="Standaard"/>
    <w:link w:val="Kop4NummerChar"/>
    <w:uiPriority w:val="3"/>
    <w:qFormat/>
    <w:rsid w:val="003C7E30"/>
    <w:pPr>
      <w:numPr>
        <w:ilvl w:val="3"/>
        <w:numId w:val="10"/>
      </w:numPr>
    </w:pPr>
    <w:rPr>
      <w:b/>
    </w:rPr>
  </w:style>
  <w:style w:type="character" w:customStyle="1" w:styleId="Kop3NummerChar">
    <w:name w:val="Kop 3 Nummer Char"/>
    <w:basedOn w:val="Standaardalinea-lettertype"/>
    <w:link w:val="Kop3Nummer"/>
    <w:uiPriority w:val="3"/>
    <w:rsid w:val="00E527BC"/>
    <w:rPr>
      <w:i/>
      <w:sz w:val="20"/>
    </w:rPr>
  </w:style>
  <w:style w:type="character" w:customStyle="1" w:styleId="Kop4NummerChar">
    <w:name w:val="Kop 4 Nummer Char"/>
    <w:basedOn w:val="Standaardalinea-lettertype"/>
    <w:link w:val="Kop4Nummer"/>
    <w:uiPriority w:val="3"/>
    <w:rsid w:val="00E527BC"/>
    <w:rPr>
      <w:b/>
    </w:rPr>
  </w:style>
  <w:style w:type="numbering" w:customStyle="1" w:styleId="OpsommingnummerenletterCED-Groep">
    <w:name w:val="Opsomming nummer en letter CED-Groep"/>
    <w:uiPriority w:val="99"/>
    <w:rsid w:val="00BD5A16"/>
    <w:pPr>
      <w:numPr>
        <w:numId w:val="8"/>
      </w:numPr>
    </w:pPr>
  </w:style>
  <w:style w:type="numbering" w:customStyle="1" w:styleId="LijststijlnummerCED-Groep">
    <w:name w:val="Lijststijl nummer CED-Groep"/>
    <w:uiPriority w:val="99"/>
    <w:rsid w:val="003B0984"/>
    <w:pPr>
      <w:numPr>
        <w:numId w:val="9"/>
      </w:numPr>
    </w:pPr>
  </w:style>
  <w:style w:type="paragraph" w:customStyle="1" w:styleId="Inhoud1Kopnr">
    <w:name w:val="Inhoud 1 Kop nr."/>
    <w:basedOn w:val="Standaard"/>
    <w:next w:val="Standaard"/>
    <w:autoRedefine/>
    <w:uiPriority w:val="9"/>
    <w:qFormat/>
    <w:rsid w:val="00362175"/>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qFormat/>
    <w:rsid w:val="00362175"/>
    <w:pPr>
      <w:tabs>
        <w:tab w:val="left" w:pos="851"/>
        <w:tab w:val="right" w:leader="dot" w:pos="9027"/>
      </w:tabs>
      <w:ind w:left="578" w:hanging="578"/>
    </w:pPr>
  </w:style>
  <w:style w:type="paragraph" w:customStyle="1" w:styleId="Inhoud3Kopnr">
    <w:name w:val="Inhoud 3 Kop nr."/>
    <w:basedOn w:val="Standaard"/>
    <w:next w:val="Standaard"/>
    <w:autoRedefine/>
    <w:uiPriority w:val="9"/>
    <w:qFormat/>
    <w:rsid w:val="00362175"/>
    <w:pPr>
      <w:tabs>
        <w:tab w:val="left" w:pos="851"/>
        <w:tab w:val="right" w:leader="dot" w:pos="9027"/>
      </w:tabs>
      <w:ind w:left="720" w:hanging="720"/>
    </w:pPr>
  </w:style>
  <w:style w:type="paragraph" w:customStyle="1" w:styleId="Inhoud4Kopnr">
    <w:name w:val="Inhoud 4 Kop nr."/>
    <w:basedOn w:val="Standaard"/>
    <w:next w:val="Standaard"/>
    <w:autoRedefine/>
    <w:uiPriority w:val="9"/>
    <w:qFormat/>
    <w:rsid w:val="00362175"/>
    <w:pPr>
      <w:tabs>
        <w:tab w:val="left" w:pos="851"/>
        <w:tab w:val="right" w:leader="dot" w:pos="9027"/>
      </w:tabs>
      <w:ind w:left="862" w:hanging="862"/>
    </w:pPr>
  </w:style>
  <w:style w:type="character" w:customStyle="1" w:styleId="Inhopg4Char">
    <w:name w:val="Inhopg 4 Char"/>
    <w:basedOn w:val="Standaardalinea-lettertype"/>
    <w:link w:val="Inhopg4"/>
    <w:uiPriority w:val="39"/>
    <w:semiHidden/>
    <w:rsid w:val="00541C2C"/>
  </w:style>
  <w:style w:type="paragraph" w:customStyle="1" w:styleId="Voettekstmettekstennummer">
    <w:name w:val="Voettekst met tekst en nummer"/>
    <w:basedOn w:val="Standaard"/>
    <w:next w:val="Standaard"/>
    <w:uiPriority w:val="99"/>
    <w:semiHidden/>
    <w:unhideWhenUsed/>
    <w:qFormat/>
    <w:rsid w:val="009F7985"/>
    <w:pPr>
      <w:tabs>
        <w:tab w:val="left" w:pos="9072"/>
      </w:tabs>
    </w:pPr>
    <w:rPr>
      <w:sz w:val="15"/>
    </w:rPr>
  </w:style>
  <w:style w:type="paragraph" w:customStyle="1" w:styleId="Voettekstliggend">
    <w:name w:val="Voettekst liggend"/>
    <w:basedOn w:val="Standaard"/>
    <w:link w:val="VoettekstliggendChar"/>
    <w:uiPriority w:val="99"/>
    <w:semiHidden/>
    <w:unhideWhenUsed/>
    <w:qFormat/>
    <w:rsid w:val="00F07FA4"/>
    <w:pPr>
      <w:tabs>
        <w:tab w:val="right" w:pos="13608"/>
      </w:tabs>
    </w:pPr>
    <w:rPr>
      <w:sz w:val="15"/>
    </w:rPr>
  </w:style>
  <w:style w:type="character" w:customStyle="1" w:styleId="VoettekstliggendChar">
    <w:name w:val="Voettekst liggend Char"/>
    <w:basedOn w:val="VoettekstChar"/>
    <w:link w:val="Voettekstliggend"/>
    <w:uiPriority w:val="99"/>
    <w:semiHidden/>
    <w:rsid w:val="00F07F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55743-CDC9-4524-9F94-2F07B788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861</Words>
  <Characters>4738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CED Groep</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Lenie van den Bulk</dc:creator>
  <cp:lastModifiedBy>Lenie van den Bulk</cp:lastModifiedBy>
  <cp:revision>4</cp:revision>
  <dcterms:created xsi:type="dcterms:W3CDTF">2014-01-26T12:42:00Z</dcterms:created>
  <dcterms:modified xsi:type="dcterms:W3CDTF">2014-02-18T15:08:00Z</dcterms:modified>
</cp:coreProperties>
</file>